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97B" w:rsidRPr="001E0252" w:rsidRDefault="0082697B" w:rsidP="0082697B">
      <w:pPr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r w:rsidR="007671C3">
        <w:rPr>
          <w:rFonts w:ascii="Times New Roman" w:hAnsi="Times New Roman" w:cs="Times New Roman"/>
        </w:rPr>
        <w:t xml:space="preserve">                   Приложение </w:t>
      </w:r>
      <w:r w:rsidR="00F91B39">
        <w:rPr>
          <w:rFonts w:ascii="Times New Roman" w:hAnsi="Times New Roman" w:cs="Times New Roman"/>
        </w:rPr>
        <w:t>4</w:t>
      </w:r>
    </w:p>
    <w:p w:rsidR="0082697B" w:rsidRPr="001E0252" w:rsidRDefault="0082697B" w:rsidP="0082697B">
      <w:pPr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                                                                                                 к распоряжению комитета образования </w:t>
      </w:r>
    </w:p>
    <w:p w:rsidR="0082697B" w:rsidRPr="001E0252" w:rsidRDefault="0082697B" w:rsidP="0082697B">
      <w:pPr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                                                                                             Гатчинского муниципального района</w:t>
      </w:r>
    </w:p>
    <w:p w:rsidR="0082697B" w:rsidRPr="001E0252" w:rsidRDefault="0082697B" w:rsidP="0082697B">
      <w:pPr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                                                                                                    Ленинградской области</w:t>
      </w:r>
    </w:p>
    <w:p w:rsidR="0082697B" w:rsidRPr="001E0252" w:rsidRDefault="0082697B" w:rsidP="0082697B">
      <w:pPr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                                                        </w:t>
      </w:r>
      <w:r w:rsidR="001E0252">
        <w:rPr>
          <w:rFonts w:ascii="Times New Roman" w:hAnsi="Times New Roman" w:cs="Times New Roman"/>
        </w:rPr>
        <w:t xml:space="preserve">              </w:t>
      </w:r>
      <w:r w:rsidRPr="001E0252">
        <w:rPr>
          <w:rFonts w:ascii="Times New Roman" w:hAnsi="Times New Roman" w:cs="Times New Roman"/>
        </w:rPr>
        <w:t xml:space="preserve">  </w:t>
      </w:r>
      <w:proofErr w:type="gramStart"/>
      <w:r w:rsidRPr="001E0252">
        <w:rPr>
          <w:rFonts w:ascii="Times New Roman" w:hAnsi="Times New Roman" w:cs="Times New Roman"/>
        </w:rPr>
        <w:t>от  _</w:t>
      </w:r>
      <w:proofErr w:type="gramEnd"/>
      <w:r w:rsidRPr="001E0252">
        <w:rPr>
          <w:rFonts w:ascii="Times New Roman" w:hAnsi="Times New Roman" w:cs="Times New Roman"/>
        </w:rPr>
        <w:t>________________№  _____________________</w:t>
      </w:r>
    </w:p>
    <w:p w:rsidR="0082697B" w:rsidRPr="001E0252" w:rsidRDefault="0082697B" w:rsidP="0082697B">
      <w:pPr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 </w:t>
      </w:r>
    </w:p>
    <w:p w:rsidR="0082697B" w:rsidRPr="001E0252" w:rsidRDefault="001E0252" w:rsidP="0082697B">
      <w:pPr>
        <w:rPr>
          <w:rFonts w:ascii="Times New Roman" w:hAnsi="Times New Roman" w:cs="Times New Roman"/>
          <w:b/>
          <w:sz w:val="24"/>
          <w:szCs w:val="24"/>
        </w:rPr>
      </w:pPr>
      <w:r w:rsidRPr="001E0252">
        <w:rPr>
          <w:rFonts w:ascii="Times New Roman" w:hAnsi="Times New Roman" w:cs="Times New Roman"/>
          <w:b/>
          <w:sz w:val="24"/>
          <w:szCs w:val="24"/>
        </w:rPr>
        <w:t>Организационно-технологическая модель проведения муниципального этапа Всероссийской олимпиады школьников в 2018-2019учебном году</w:t>
      </w:r>
    </w:p>
    <w:p w:rsidR="0082697B" w:rsidRPr="001E0252" w:rsidRDefault="0082697B" w:rsidP="0082697B">
      <w:pPr>
        <w:rPr>
          <w:rFonts w:ascii="Times New Roman" w:hAnsi="Times New Roman" w:cs="Times New Roman"/>
        </w:rPr>
      </w:pP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1 </w:t>
      </w:r>
      <w:r w:rsidRPr="001E0252">
        <w:rPr>
          <w:rFonts w:ascii="Times New Roman" w:hAnsi="Times New Roman" w:cs="Times New Roman"/>
          <w:u w:val="single"/>
        </w:rPr>
        <w:t>Основные положения</w:t>
      </w:r>
      <w:r w:rsidRPr="001E0252">
        <w:rPr>
          <w:rFonts w:ascii="Times New Roman" w:hAnsi="Times New Roman" w:cs="Times New Roman"/>
        </w:rPr>
        <w:t xml:space="preserve">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1. На муниципальный этап всероссийской олимпиады школьников (далее – олимпиада)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прибывают </w:t>
      </w:r>
      <w:proofErr w:type="gramStart"/>
      <w:r w:rsidRPr="001E0252">
        <w:rPr>
          <w:rFonts w:ascii="Times New Roman" w:hAnsi="Times New Roman" w:cs="Times New Roman"/>
        </w:rPr>
        <w:t>команды  общеобразовательных</w:t>
      </w:r>
      <w:proofErr w:type="gramEnd"/>
      <w:r w:rsidRPr="001E0252">
        <w:rPr>
          <w:rFonts w:ascii="Times New Roman" w:hAnsi="Times New Roman" w:cs="Times New Roman"/>
        </w:rPr>
        <w:t xml:space="preserve"> учреждений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в соответствии со заявками участников, в которые включены участники, набравшие </w:t>
      </w:r>
    </w:p>
    <w:p w:rsidR="00324974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>необходимое количество баллов для участия в муниципальном этапе олимпиады текущего года.</w:t>
      </w:r>
    </w:p>
    <w:p w:rsidR="0082697B" w:rsidRPr="001E0252" w:rsidRDefault="00324974" w:rsidP="005341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Олимпиада проводится по русскому языку, литературе, математике, физике, астрономии, химии, биологии, экологии, географии, иностранным языкам (английский, немецкий, французский, испанский, китайский</w:t>
      </w:r>
      <w:r w:rsidR="007D2A04">
        <w:rPr>
          <w:rFonts w:ascii="Times New Roman" w:hAnsi="Times New Roman" w:cs="Times New Roman"/>
        </w:rPr>
        <w:t>), физической культуре, информатике, технологии, основам безопасности жизнедеятельности</w:t>
      </w:r>
      <w:r w:rsidR="0082697B" w:rsidRPr="001E0252">
        <w:rPr>
          <w:rFonts w:ascii="Times New Roman" w:hAnsi="Times New Roman" w:cs="Times New Roman"/>
        </w:rPr>
        <w:t xml:space="preserve"> </w:t>
      </w:r>
    </w:p>
    <w:p w:rsidR="0082697B" w:rsidRPr="001E0252" w:rsidRDefault="007D2A04" w:rsidP="005341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bookmarkStart w:id="0" w:name="_GoBack"/>
      <w:bookmarkEnd w:id="0"/>
      <w:r w:rsidR="0082697B" w:rsidRPr="001E0252">
        <w:rPr>
          <w:rFonts w:ascii="Times New Roman" w:hAnsi="Times New Roman" w:cs="Times New Roman"/>
        </w:rPr>
        <w:t xml:space="preserve">. Олимпиада проводится по единым заданиям, разработанным региональной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предметно-методической комиссией по каждому общеобразовательному предмету.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4. Начало олимпиад муниципального этапа по всем общеобразовательным предметам в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10.00ч.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5. Продолжительность олимпиад устанавливается в соответствии с методическими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рекомендациями региональной предметно-методической комиссии.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>2</w:t>
      </w:r>
      <w:r w:rsidRPr="001E0252">
        <w:rPr>
          <w:rFonts w:ascii="Times New Roman" w:hAnsi="Times New Roman" w:cs="Times New Roman"/>
          <w:u w:val="single"/>
        </w:rPr>
        <w:t>. Порядок проведения</w:t>
      </w:r>
      <w:r w:rsidRPr="001E0252">
        <w:rPr>
          <w:rFonts w:ascii="Times New Roman" w:hAnsi="Times New Roman" w:cs="Times New Roman"/>
        </w:rPr>
        <w:t xml:space="preserve">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1. Начало регистрации участников – 9.15. Регистрация осуществляется строго по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документу, удостоверяющему личность участника согласно регистрационным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листам, подготовленным оргкомитетом. Замена заявленных для участия в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Олимпиаде участников в случае болезни или непредвиденных ситуаций на других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участников запрещается.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2. Начало олимпиады - 10.00. Общее время выполнения заданий и заданий каждого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тура регулируется требованиями региональной предметно-методической комиссии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по каждому предмету.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lastRenderedPageBreak/>
        <w:t>3. Ответственный за организацию и про</w:t>
      </w:r>
      <w:r w:rsidR="005341F0">
        <w:rPr>
          <w:rFonts w:ascii="Times New Roman" w:hAnsi="Times New Roman" w:cs="Times New Roman"/>
        </w:rPr>
        <w:t xml:space="preserve">ведение олимпиады осуществляет </w:t>
      </w:r>
      <w:r w:rsidRPr="001E0252">
        <w:rPr>
          <w:rFonts w:ascii="Times New Roman" w:hAnsi="Times New Roman" w:cs="Times New Roman"/>
        </w:rPr>
        <w:t>тиражирование заданий в соответствии с ко</w:t>
      </w:r>
      <w:r w:rsidR="001E0252">
        <w:rPr>
          <w:rFonts w:ascii="Times New Roman" w:hAnsi="Times New Roman" w:cs="Times New Roman"/>
        </w:rPr>
        <w:t xml:space="preserve">личеством участников по каждой </w:t>
      </w:r>
      <w:r w:rsidRPr="001E0252">
        <w:rPr>
          <w:rFonts w:ascii="Times New Roman" w:hAnsi="Times New Roman" w:cs="Times New Roman"/>
        </w:rPr>
        <w:t>параллели. Затем в этом же помещении зап</w:t>
      </w:r>
      <w:r w:rsidR="001E0252">
        <w:rPr>
          <w:rFonts w:ascii="Times New Roman" w:hAnsi="Times New Roman" w:cs="Times New Roman"/>
        </w:rPr>
        <w:t xml:space="preserve">ечатывает пакеты с необходимым </w:t>
      </w:r>
      <w:r w:rsidRPr="001E0252">
        <w:rPr>
          <w:rFonts w:ascii="Times New Roman" w:hAnsi="Times New Roman" w:cs="Times New Roman"/>
        </w:rPr>
        <w:t>количеством заданий и передае</w:t>
      </w:r>
      <w:r w:rsidR="001E0252">
        <w:rPr>
          <w:rFonts w:ascii="Times New Roman" w:hAnsi="Times New Roman" w:cs="Times New Roman"/>
        </w:rPr>
        <w:t>т их ответственному за хранение.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>4. Задания хранятся в МБОУ ДО "ИМЦ" в запечатанны</w:t>
      </w:r>
      <w:r w:rsidR="001E0252">
        <w:rPr>
          <w:rFonts w:ascii="Times New Roman" w:hAnsi="Times New Roman" w:cs="Times New Roman"/>
        </w:rPr>
        <w:t xml:space="preserve">х </w:t>
      </w:r>
      <w:r w:rsidRPr="001E0252">
        <w:rPr>
          <w:rFonts w:ascii="Times New Roman" w:hAnsi="Times New Roman" w:cs="Times New Roman"/>
        </w:rPr>
        <w:t>пакетах, вынимаются непосредственно п</w:t>
      </w:r>
      <w:r w:rsidR="001E0252">
        <w:rPr>
          <w:rFonts w:ascii="Times New Roman" w:hAnsi="Times New Roman" w:cs="Times New Roman"/>
        </w:rPr>
        <w:t xml:space="preserve">еред выходом (выездом) на базу </w:t>
      </w:r>
      <w:r w:rsidRPr="001E0252">
        <w:rPr>
          <w:rFonts w:ascii="Times New Roman" w:hAnsi="Times New Roman" w:cs="Times New Roman"/>
        </w:rPr>
        <w:t xml:space="preserve">проведения олимпиады. </w:t>
      </w:r>
    </w:p>
    <w:p w:rsidR="001E0252" w:rsidRDefault="001E0252" w:rsidP="005341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82697B" w:rsidRPr="001E0252">
        <w:rPr>
          <w:rFonts w:ascii="Times New Roman" w:hAnsi="Times New Roman" w:cs="Times New Roman"/>
        </w:rPr>
        <w:t>. Ответственный представитель оргкомитет</w:t>
      </w:r>
      <w:r>
        <w:rPr>
          <w:rFonts w:ascii="Times New Roman" w:hAnsi="Times New Roman" w:cs="Times New Roman"/>
        </w:rPr>
        <w:t xml:space="preserve">а в месте проведения олимпиады </w:t>
      </w:r>
      <w:r w:rsidR="0082697B" w:rsidRPr="001E0252">
        <w:rPr>
          <w:rFonts w:ascii="Times New Roman" w:hAnsi="Times New Roman" w:cs="Times New Roman"/>
        </w:rPr>
        <w:t>проводит инструктаж для регистраторов</w:t>
      </w:r>
      <w:r>
        <w:rPr>
          <w:rFonts w:ascii="Times New Roman" w:hAnsi="Times New Roman" w:cs="Times New Roman"/>
        </w:rPr>
        <w:t xml:space="preserve">, организаторов в аудиториях и </w:t>
      </w:r>
      <w:r w:rsidR="0082697B" w:rsidRPr="001E0252">
        <w:rPr>
          <w:rFonts w:ascii="Times New Roman" w:hAnsi="Times New Roman" w:cs="Times New Roman"/>
        </w:rPr>
        <w:t xml:space="preserve">организаторов вне аудиторий и раздает: </w:t>
      </w:r>
    </w:p>
    <w:p w:rsidR="0082697B" w:rsidRPr="001E0252" w:rsidRDefault="001E0252" w:rsidP="005341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организаторам в аудиториях - </w:t>
      </w:r>
      <w:r w:rsidR="0082697B" w:rsidRPr="001E0252">
        <w:rPr>
          <w:rFonts w:ascii="Times New Roman" w:hAnsi="Times New Roman" w:cs="Times New Roman"/>
        </w:rPr>
        <w:t>индивидуальные комплекты заданий, чис</w:t>
      </w:r>
      <w:r>
        <w:rPr>
          <w:rFonts w:ascii="Times New Roman" w:hAnsi="Times New Roman" w:cs="Times New Roman"/>
        </w:rPr>
        <w:t xml:space="preserve">тые листы для записи ответов и </w:t>
      </w:r>
      <w:r w:rsidR="0082697B" w:rsidRPr="001E0252">
        <w:rPr>
          <w:rFonts w:ascii="Times New Roman" w:hAnsi="Times New Roman" w:cs="Times New Roman"/>
        </w:rPr>
        <w:t xml:space="preserve">черновики для участников, анкеты с кодами участников, а также инструкцию для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участников олимпиады, которую необходимо зачитать до начала олимпиады;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регистраторам - регистрационные листы и талоны рассадки. </w:t>
      </w:r>
    </w:p>
    <w:p w:rsidR="0082697B" w:rsidRPr="001E0252" w:rsidRDefault="001E0252" w:rsidP="005341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82697B" w:rsidRPr="001E0252">
        <w:rPr>
          <w:rFonts w:ascii="Times New Roman" w:hAnsi="Times New Roman" w:cs="Times New Roman"/>
        </w:rPr>
        <w:t>. По окончании олимпиады участник сдает организатору в аудитории свою работу вместе с черновиком и анкетами.  Работы участников и ан</w:t>
      </w:r>
      <w:r w:rsidR="005341F0">
        <w:rPr>
          <w:rFonts w:ascii="Times New Roman" w:hAnsi="Times New Roman" w:cs="Times New Roman"/>
        </w:rPr>
        <w:t xml:space="preserve">кеты передаются ответственному </w:t>
      </w:r>
      <w:r w:rsidR="0082697B" w:rsidRPr="001E0252">
        <w:rPr>
          <w:rFonts w:ascii="Times New Roman" w:hAnsi="Times New Roman" w:cs="Times New Roman"/>
        </w:rPr>
        <w:t>представителю оргкомитета. Ответственный пр</w:t>
      </w:r>
      <w:r w:rsidR="005341F0">
        <w:rPr>
          <w:rFonts w:ascii="Times New Roman" w:hAnsi="Times New Roman" w:cs="Times New Roman"/>
        </w:rPr>
        <w:t xml:space="preserve">едставитель оргкомитета работы </w:t>
      </w:r>
      <w:r w:rsidR="0082697B" w:rsidRPr="001E0252">
        <w:rPr>
          <w:rFonts w:ascii="Times New Roman" w:hAnsi="Times New Roman" w:cs="Times New Roman"/>
        </w:rPr>
        <w:t>участников передает в жюри для проверки, а анкеты с кодами участник</w:t>
      </w:r>
      <w:r w:rsidR="005341F0">
        <w:rPr>
          <w:rFonts w:ascii="Times New Roman" w:hAnsi="Times New Roman" w:cs="Times New Roman"/>
        </w:rPr>
        <w:t>ов передаются на хранение</w:t>
      </w:r>
      <w:r w:rsidR="0082697B" w:rsidRPr="001E0252">
        <w:rPr>
          <w:rFonts w:ascii="Times New Roman" w:hAnsi="Times New Roman" w:cs="Times New Roman"/>
        </w:rPr>
        <w:t xml:space="preserve"> в МБОУ "ИМЦ"</w:t>
      </w:r>
    </w:p>
    <w:p w:rsidR="0082697B" w:rsidRPr="001E0252" w:rsidRDefault="005341F0" w:rsidP="005341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82697B" w:rsidRPr="001E0252">
        <w:rPr>
          <w:rFonts w:ascii="Times New Roman" w:hAnsi="Times New Roman" w:cs="Times New Roman"/>
        </w:rPr>
        <w:t>. Жюри проверяет работы в день проведения олимпиады на базе учрежде</w:t>
      </w:r>
      <w:r>
        <w:rPr>
          <w:rFonts w:ascii="Times New Roman" w:hAnsi="Times New Roman" w:cs="Times New Roman"/>
        </w:rPr>
        <w:t xml:space="preserve">ния, в </w:t>
      </w:r>
      <w:r w:rsidR="0082697B" w:rsidRPr="001E0252">
        <w:rPr>
          <w:rFonts w:ascii="Times New Roman" w:hAnsi="Times New Roman" w:cs="Times New Roman"/>
        </w:rPr>
        <w:t>котором проводилась олимпиада. В случае, есл</w:t>
      </w:r>
      <w:r>
        <w:rPr>
          <w:rFonts w:ascii="Times New Roman" w:hAnsi="Times New Roman" w:cs="Times New Roman"/>
        </w:rPr>
        <w:t xml:space="preserve">и это не удается сделать из-за </w:t>
      </w:r>
      <w:r w:rsidR="0082697B" w:rsidRPr="001E0252">
        <w:rPr>
          <w:rFonts w:ascii="Times New Roman" w:hAnsi="Times New Roman" w:cs="Times New Roman"/>
        </w:rPr>
        <w:t xml:space="preserve">большого объема работ, второй день жюри работает на базе МБОУ ДО "ИМЦ". </w:t>
      </w:r>
    </w:p>
    <w:p w:rsidR="0082697B" w:rsidRPr="001E0252" w:rsidRDefault="005341F0" w:rsidP="005341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82697B" w:rsidRPr="001E0252">
        <w:rPr>
          <w:rFonts w:ascii="Times New Roman" w:hAnsi="Times New Roman" w:cs="Times New Roman"/>
        </w:rPr>
        <w:t>. Жюри по окончании работы составляет</w:t>
      </w:r>
      <w:r>
        <w:rPr>
          <w:rFonts w:ascii="Times New Roman" w:hAnsi="Times New Roman" w:cs="Times New Roman"/>
        </w:rPr>
        <w:t xml:space="preserve"> протокол, в котором участники </w:t>
      </w:r>
      <w:r w:rsidR="0082697B" w:rsidRPr="001E0252">
        <w:rPr>
          <w:rFonts w:ascii="Times New Roman" w:hAnsi="Times New Roman" w:cs="Times New Roman"/>
        </w:rPr>
        <w:t xml:space="preserve">обезличены. </w:t>
      </w:r>
    </w:p>
    <w:p w:rsidR="0082697B" w:rsidRPr="001E0252" w:rsidRDefault="005341F0" w:rsidP="005341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82697B" w:rsidRPr="001E0252">
        <w:rPr>
          <w:rFonts w:ascii="Times New Roman" w:hAnsi="Times New Roman" w:cs="Times New Roman"/>
        </w:rPr>
        <w:t xml:space="preserve">. Рейтинг участников олимпиады составляется после дешифровки работ и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вывешивается на сайте МБОУ "ИМЦ" в разделе "Всероссийская олимпиада школьников" не позднее, чем через три дня после проведения олимпиады. </w:t>
      </w:r>
    </w:p>
    <w:p w:rsidR="0082697B" w:rsidRPr="001E0252" w:rsidRDefault="005341F0" w:rsidP="005341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82697B" w:rsidRPr="001E0252">
        <w:rPr>
          <w:rFonts w:ascii="Times New Roman" w:hAnsi="Times New Roman" w:cs="Times New Roman"/>
        </w:rPr>
        <w:t xml:space="preserve">. Апелляция осуществляется в соответствии с положением об апелляции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>13. После окончания работы апелляцион</w:t>
      </w:r>
      <w:r w:rsidR="005341F0">
        <w:rPr>
          <w:rFonts w:ascii="Times New Roman" w:hAnsi="Times New Roman" w:cs="Times New Roman"/>
        </w:rPr>
        <w:t xml:space="preserve">ных комиссий председатели жюри </w:t>
      </w:r>
      <w:r w:rsidRPr="001E0252">
        <w:rPr>
          <w:rFonts w:ascii="Times New Roman" w:hAnsi="Times New Roman" w:cs="Times New Roman"/>
        </w:rPr>
        <w:t xml:space="preserve">подписывают итоговые протоколы с указанием победителей и призеров. </w:t>
      </w:r>
    </w:p>
    <w:p w:rsidR="005341F0" w:rsidRDefault="005341F0" w:rsidP="005341F0">
      <w:pPr>
        <w:jc w:val="both"/>
        <w:rPr>
          <w:rFonts w:ascii="Times New Roman" w:hAnsi="Times New Roman" w:cs="Times New Roman"/>
        </w:rPr>
      </w:pPr>
    </w:p>
    <w:p w:rsidR="0082697B" w:rsidRPr="005341F0" w:rsidRDefault="0082697B" w:rsidP="005341F0">
      <w:pPr>
        <w:jc w:val="both"/>
        <w:rPr>
          <w:rFonts w:ascii="Times New Roman" w:hAnsi="Times New Roman" w:cs="Times New Roman"/>
          <w:u w:val="single"/>
        </w:rPr>
      </w:pPr>
      <w:proofErr w:type="spellStart"/>
      <w:r w:rsidRPr="005341F0">
        <w:rPr>
          <w:rFonts w:ascii="Times New Roman" w:hAnsi="Times New Roman" w:cs="Times New Roman"/>
          <w:u w:val="single"/>
        </w:rPr>
        <w:t>З.Участники</w:t>
      </w:r>
      <w:proofErr w:type="spellEnd"/>
      <w:r w:rsidRPr="005341F0">
        <w:rPr>
          <w:rFonts w:ascii="Times New Roman" w:hAnsi="Times New Roman" w:cs="Times New Roman"/>
          <w:u w:val="single"/>
        </w:rPr>
        <w:t xml:space="preserve">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>1. Все участники Олимпиады в обязатель</w:t>
      </w:r>
      <w:r w:rsidR="005341F0">
        <w:rPr>
          <w:rFonts w:ascii="Times New Roman" w:hAnsi="Times New Roman" w:cs="Times New Roman"/>
        </w:rPr>
        <w:t xml:space="preserve">ном порядке проходят процедуру </w:t>
      </w:r>
      <w:r w:rsidRPr="001E0252">
        <w:rPr>
          <w:rFonts w:ascii="Times New Roman" w:hAnsi="Times New Roman" w:cs="Times New Roman"/>
        </w:rPr>
        <w:t>регистрации (с 9</w:t>
      </w:r>
      <w:r w:rsidR="005341F0">
        <w:rPr>
          <w:rFonts w:ascii="Times New Roman" w:hAnsi="Times New Roman" w:cs="Times New Roman"/>
        </w:rPr>
        <w:t>.15</w:t>
      </w:r>
      <w:r w:rsidRPr="001E0252">
        <w:rPr>
          <w:rFonts w:ascii="Times New Roman" w:hAnsi="Times New Roman" w:cs="Times New Roman"/>
        </w:rPr>
        <w:t xml:space="preserve"> до 10 часов). Участники Олимпиады и сопровождающие их лица должны прибыть </w:t>
      </w:r>
      <w:r w:rsidR="00F91B39">
        <w:rPr>
          <w:rFonts w:ascii="Times New Roman" w:hAnsi="Times New Roman" w:cs="Times New Roman"/>
        </w:rPr>
        <w:t>на место проведения Олимпиады</w:t>
      </w:r>
      <w:r w:rsidRPr="001E0252">
        <w:rPr>
          <w:rFonts w:ascii="Times New Roman" w:hAnsi="Times New Roman" w:cs="Times New Roman"/>
        </w:rPr>
        <w:t xml:space="preserve"> не менее чем за 3</w:t>
      </w:r>
      <w:r w:rsidR="005341F0">
        <w:rPr>
          <w:rFonts w:ascii="Times New Roman" w:hAnsi="Times New Roman" w:cs="Times New Roman"/>
        </w:rPr>
        <w:t xml:space="preserve">0 минут до начала </w:t>
      </w:r>
      <w:r w:rsidRPr="001E0252">
        <w:rPr>
          <w:rFonts w:ascii="Times New Roman" w:hAnsi="Times New Roman" w:cs="Times New Roman"/>
        </w:rPr>
        <w:t xml:space="preserve">олимпиады.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>2. При регистрации каждый участник получает т</w:t>
      </w:r>
      <w:r w:rsidR="005341F0">
        <w:rPr>
          <w:rFonts w:ascii="Times New Roman" w:hAnsi="Times New Roman" w:cs="Times New Roman"/>
        </w:rPr>
        <w:t xml:space="preserve">алон, на котором указан номер </w:t>
      </w:r>
      <w:r w:rsidRPr="001E0252">
        <w:rPr>
          <w:rFonts w:ascii="Times New Roman" w:hAnsi="Times New Roman" w:cs="Times New Roman"/>
        </w:rPr>
        <w:t>аудитории. После регистрации участники олимпиады проходят в аудитории, предназначенные для проведения олимпиады. У</w:t>
      </w:r>
      <w:r w:rsidR="005341F0">
        <w:rPr>
          <w:rFonts w:ascii="Times New Roman" w:hAnsi="Times New Roman" w:cs="Times New Roman"/>
        </w:rPr>
        <w:t xml:space="preserve">частники </w:t>
      </w:r>
      <w:proofErr w:type="gramStart"/>
      <w:r w:rsidR="005341F0">
        <w:rPr>
          <w:rFonts w:ascii="Times New Roman" w:hAnsi="Times New Roman" w:cs="Times New Roman"/>
        </w:rPr>
        <w:t>рассаживаются  за</w:t>
      </w:r>
      <w:proofErr w:type="gramEnd"/>
      <w:r w:rsidR="005341F0">
        <w:rPr>
          <w:rFonts w:ascii="Times New Roman" w:hAnsi="Times New Roman" w:cs="Times New Roman"/>
        </w:rPr>
        <w:t xml:space="preserve"> парты </w:t>
      </w:r>
      <w:r w:rsidRPr="001E0252">
        <w:rPr>
          <w:rFonts w:ascii="Times New Roman" w:hAnsi="Times New Roman" w:cs="Times New Roman"/>
        </w:rPr>
        <w:t>согласно рассадке (в некоторых случаях д</w:t>
      </w:r>
      <w:r w:rsidR="005341F0">
        <w:rPr>
          <w:rFonts w:ascii="Times New Roman" w:hAnsi="Times New Roman" w:cs="Times New Roman"/>
        </w:rPr>
        <w:t xml:space="preserve">опускается нахождение за одной </w:t>
      </w:r>
      <w:r w:rsidRPr="001E0252">
        <w:rPr>
          <w:rFonts w:ascii="Times New Roman" w:hAnsi="Times New Roman" w:cs="Times New Roman"/>
        </w:rPr>
        <w:t>партой двух человек, при условии, что он</w:t>
      </w:r>
      <w:r w:rsidR="005341F0">
        <w:rPr>
          <w:rFonts w:ascii="Times New Roman" w:hAnsi="Times New Roman" w:cs="Times New Roman"/>
        </w:rPr>
        <w:t xml:space="preserve">и являются учащимися из разных </w:t>
      </w:r>
      <w:r w:rsidRPr="001E0252">
        <w:rPr>
          <w:rFonts w:ascii="Times New Roman" w:hAnsi="Times New Roman" w:cs="Times New Roman"/>
        </w:rPr>
        <w:t xml:space="preserve">школ, разных параллелей, выполняющих различные задания).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>3. При себе участники олимпиады должны имет</w:t>
      </w:r>
      <w:r w:rsidR="005341F0">
        <w:rPr>
          <w:rFonts w:ascii="Times New Roman" w:hAnsi="Times New Roman" w:cs="Times New Roman"/>
        </w:rPr>
        <w:t xml:space="preserve">ь паспорт (или свидетельство о </w:t>
      </w:r>
      <w:r w:rsidRPr="001E0252">
        <w:rPr>
          <w:rFonts w:ascii="Times New Roman" w:hAnsi="Times New Roman" w:cs="Times New Roman"/>
        </w:rPr>
        <w:t xml:space="preserve">рождении для участников младше 14 лет)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>4. Если, по тем или иным причинам, у</w:t>
      </w:r>
      <w:r w:rsidR="005341F0">
        <w:rPr>
          <w:rFonts w:ascii="Times New Roman" w:hAnsi="Times New Roman" w:cs="Times New Roman"/>
        </w:rPr>
        <w:t xml:space="preserve">частник Олимпиады прибывает на </w:t>
      </w:r>
      <w:r w:rsidRPr="001E0252">
        <w:rPr>
          <w:rFonts w:ascii="Times New Roman" w:hAnsi="Times New Roman" w:cs="Times New Roman"/>
        </w:rPr>
        <w:t xml:space="preserve">муниципальный этап </w:t>
      </w:r>
      <w:proofErr w:type="gramStart"/>
      <w:r w:rsidRPr="001E0252">
        <w:rPr>
          <w:rFonts w:ascii="Times New Roman" w:hAnsi="Times New Roman" w:cs="Times New Roman"/>
        </w:rPr>
        <w:t xml:space="preserve">без </w:t>
      </w:r>
      <w:r w:rsidR="005341F0">
        <w:rPr>
          <w:rFonts w:ascii="Times New Roman" w:hAnsi="Times New Roman" w:cs="Times New Roman"/>
        </w:rPr>
        <w:t xml:space="preserve"> паспорта</w:t>
      </w:r>
      <w:proofErr w:type="gramEnd"/>
      <w:r w:rsidR="005341F0">
        <w:rPr>
          <w:rFonts w:ascii="Times New Roman" w:hAnsi="Times New Roman" w:cs="Times New Roman"/>
        </w:rPr>
        <w:t xml:space="preserve"> (свидетельства о </w:t>
      </w:r>
      <w:r w:rsidRPr="001E0252">
        <w:rPr>
          <w:rFonts w:ascii="Times New Roman" w:hAnsi="Times New Roman" w:cs="Times New Roman"/>
        </w:rPr>
        <w:t>рождении), правомерность его учас</w:t>
      </w:r>
      <w:r w:rsidR="005341F0">
        <w:rPr>
          <w:rFonts w:ascii="Times New Roman" w:hAnsi="Times New Roman" w:cs="Times New Roman"/>
        </w:rPr>
        <w:t xml:space="preserve">тия в Олимпиаде подтверждается </w:t>
      </w:r>
      <w:r w:rsidRPr="001E0252">
        <w:rPr>
          <w:rFonts w:ascii="Times New Roman" w:hAnsi="Times New Roman" w:cs="Times New Roman"/>
        </w:rPr>
        <w:t>сопровождающим. Сопровождающий участника Олимпиады обязан иметь</w:t>
      </w:r>
      <w:r w:rsidR="005341F0">
        <w:rPr>
          <w:rFonts w:ascii="Times New Roman" w:hAnsi="Times New Roman" w:cs="Times New Roman"/>
        </w:rPr>
        <w:t xml:space="preserve"> при </w:t>
      </w:r>
      <w:r w:rsidRPr="001E0252">
        <w:rPr>
          <w:rFonts w:ascii="Times New Roman" w:hAnsi="Times New Roman" w:cs="Times New Roman"/>
        </w:rPr>
        <w:t xml:space="preserve">себе официальный </w:t>
      </w:r>
      <w:r w:rsidRPr="001E0252">
        <w:rPr>
          <w:rFonts w:ascii="Times New Roman" w:hAnsi="Times New Roman" w:cs="Times New Roman"/>
        </w:rPr>
        <w:lastRenderedPageBreak/>
        <w:t>документ (приказ о назначении сопровождающим, список участников) из образовательного учреждения.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5. После того, как все участники рассаживаются за парты, организатор в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аудитории проводит инструктаж о правилах проведения муниципального этапа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олимпиады по инструкции, подготовленной оргкомитетом.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6. Затем организатор в аудитории распечатывает пакет с заданиями и раздает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участникам индивидуальные комплекты заданий, чистые листы для записи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ответов и черновики. Участники не должны подписывать листы для ответов,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черновики и указывать на них свои личные данные (для этого есть анкета).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7. Когда все участники тура прослушали инструктаж и получили все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необходимые материалы, начинается отсчет времени работы (в том случае, если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начало Олимпиады задерживается по техническим причинам, время задержки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компенсируется).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8. Для работы участникам необходимо иметь ручки с синими или черными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чернилами. Запрещается использование для записи ручек с красными или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зелеными чернилами. Для выполнения заданий каждому из участников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позволяется использование своих письменных принадлежностей (карандаши,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циркуль, линейка), разрешенных требованиями той или иной предметной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Олимпиады. Участникам разрешается взять в аудиторию прохладительные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напитки в прозрачной упаковке и шоколад.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9. Участникам Олимпиады запрещается пользоваться собственными листами и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тетрадями (листы для записи ответов и черновики выдаются организатором в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аудитории), справочными материалами, словарями, учебно-методической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литературой, средствами мобильной связи, электронными книгами,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фотоаппаратами, программируемыми калькуляторами или переносными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компьютерами и т.д. </w:t>
      </w:r>
    </w:p>
    <w:p w:rsidR="0082697B" w:rsidRPr="001E0252" w:rsidRDefault="004445AD" w:rsidP="005341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 Все не</w:t>
      </w:r>
      <w:r w:rsidR="0082697B" w:rsidRPr="001E0252">
        <w:rPr>
          <w:rFonts w:ascii="Times New Roman" w:hAnsi="Times New Roman" w:cs="Times New Roman"/>
        </w:rPr>
        <w:t xml:space="preserve">разрешенные к использованию предметы должны быть сложены в сумки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или пакеты и перед началом Олимпиады сданы на хранение организатору в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аудитории. Мобильные телефоны и другие электронные средства должны быть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отключены.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11. Участникам Олимпиады запрещается разговаривать и мешать окружающим,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меняться местами без указания организаторов в аудиториях, разговаривать,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обращаться с вопросами к кому-либо, кроме организатора в аудитории, вставать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с места, обмениваться любыми материалами или предметами, иметь при себе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lastRenderedPageBreak/>
        <w:t xml:space="preserve">мобильный телефон (в любом режиме) или иные средства связи, фото и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видеоаппаратуру, портативные и персональные компьютеры, справочные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материалы.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12. В случае невыполнения требований п.9, 10, 11 или отказа выполнять их,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организатор в аудитории обязан удалить участника олимпиады из аудитории,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составив акт об удалении. Работа данного участника Олимпиады не проверяется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членами жюри.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13. Во время выполнения задания участник может выходить из аудитории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только в сопровождении организатора вне аудитории, при этом его работа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остается в аудитории. На обложке работы делается пометка о времени ухода и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proofErr w:type="gramStart"/>
      <w:r w:rsidRPr="001E0252">
        <w:rPr>
          <w:rFonts w:ascii="Times New Roman" w:hAnsi="Times New Roman" w:cs="Times New Roman"/>
        </w:rPr>
        <w:t>прихода</w:t>
      </w:r>
      <w:proofErr w:type="gramEnd"/>
      <w:r w:rsidRPr="001E0252">
        <w:rPr>
          <w:rFonts w:ascii="Times New Roman" w:hAnsi="Times New Roman" w:cs="Times New Roman"/>
        </w:rPr>
        <w:t xml:space="preserve"> учащегося. Запрещается одновременный выход из аудитории двух и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более участников.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14. Лица, сопровождающие участников олимпиады, не имеют право подходить к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аудиториям, где работают участники, до окончания этапа во всех аудиториях.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Участники, досрочно сдавшие свои работы, могут пройти к сопровождающим,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но не могут возвращаться к аудиториям. По окончании работы все участники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покидают аудиторию, сдав организатору в аудитории свою анкету, выданные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задания и листы с ответами (чистовики и черновики). </w:t>
      </w:r>
    </w:p>
    <w:p w:rsidR="001E0252" w:rsidRDefault="001E0252" w:rsidP="005341F0">
      <w:pPr>
        <w:jc w:val="both"/>
        <w:rPr>
          <w:rFonts w:ascii="Times New Roman" w:hAnsi="Times New Roman" w:cs="Times New Roman"/>
        </w:rPr>
      </w:pP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 4.</w:t>
      </w:r>
      <w:r w:rsidRPr="00F91B39">
        <w:rPr>
          <w:rFonts w:ascii="Times New Roman" w:hAnsi="Times New Roman" w:cs="Times New Roman"/>
          <w:u w:val="single"/>
        </w:rPr>
        <w:t>Требования к месту проведения</w:t>
      </w:r>
      <w:r w:rsidRPr="001E0252">
        <w:rPr>
          <w:rFonts w:ascii="Times New Roman" w:hAnsi="Times New Roman" w:cs="Times New Roman"/>
        </w:rPr>
        <w:t xml:space="preserve">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1. Для проведения олимпиады образовательное учреждение, определенное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согласно распоряжению комитета образования местом проведения олимпиады,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обеспечивает: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- регистрацию участников;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- аудиторную базу для участников;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- помещения для работы жюри, представителей оргкомитета и сопровождающих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участников лиц;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- организатора вне аудиторий;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- организационное и материально-техническое обеспечение практических туров;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- работу гардероба;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- работу столовой (буфета);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- оказание медицинской помощи участникам и сопровождающим лицам в случае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необходимости.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Количество, общая площадь и состояние помещений, предоставляемых для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lastRenderedPageBreak/>
        <w:t xml:space="preserve">проведения олимпиады, должны обеспечивать проведение олимпиады в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условиях, соответствующих требованиям действующих на момент проведения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олимпиады санитарно-эпидемиологических правил и норм.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2. В месте проведения олимпиады должны быть организованы аудитории,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позволяющие разместить всех участников так, чтобы исключить списывание (по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одному за партой). В исключительных случаях допускается нахождение за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одной партой двух человек, при условии, что они являются учащимися разных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параллелей, представляют разные образовательные учреждения и выполняют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различные задания. </w:t>
      </w:r>
    </w:p>
    <w:p w:rsidR="00170611" w:rsidRPr="001E0252" w:rsidRDefault="00170611" w:rsidP="005341F0">
      <w:pPr>
        <w:jc w:val="both"/>
        <w:rPr>
          <w:rFonts w:ascii="Times New Roman" w:hAnsi="Times New Roman" w:cs="Times New Roman"/>
        </w:rPr>
      </w:pP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З. В каждой аудитории должны быть: отдельный стол или парта, куда участники по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просьбе организатора в аудитории складывают свои вещи и сумки;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подготовлены часы, находящиеся в поле зрения участников олимпиады; закрыты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стенды, плакаты и иные материалы со справочно-познавательной информацией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>по соответствующим учебным предметам;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заблаговременно подготовлены таблички с надписями тех аудиторий, в которых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будет проходить олимпиада.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4. Отдельные помещения должны предоставляться сопровождающим участников </w:t>
      </w:r>
    </w:p>
    <w:p w:rsidR="00170611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>лицам, для работы жюри и для работы представителей оргкомитета.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5. В течение всего времени, отведенного на выполнение олимпиадных заданий, в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>каждой аудитории находя</w:t>
      </w:r>
      <w:r w:rsidR="00170611" w:rsidRPr="001E0252">
        <w:rPr>
          <w:rFonts w:ascii="Times New Roman" w:hAnsi="Times New Roman" w:cs="Times New Roman"/>
        </w:rPr>
        <w:t>тся организаторы в аудиториях (не менее2</w:t>
      </w:r>
      <w:r w:rsidRPr="001E0252">
        <w:rPr>
          <w:rFonts w:ascii="Times New Roman" w:hAnsi="Times New Roman" w:cs="Times New Roman"/>
        </w:rPr>
        <w:t xml:space="preserve"> человек на 1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аудиторию), которые проводят инструктаж до начала олимпиады, раздают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задания и следят за соблюдением требований к проведению олимпиады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участниками.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</w:p>
    <w:p w:rsidR="0082697B" w:rsidRPr="005341F0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 </w:t>
      </w:r>
      <w:r w:rsidRPr="005341F0">
        <w:rPr>
          <w:rFonts w:ascii="Times New Roman" w:hAnsi="Times New Roman" w:cs="Times New Roman"/>
          <w:u w:val="single"/>
        </w:rPr>
        <w:t>5.Функци</w:t>
      </w:r>
      <w:r w:rsidR="00170611" w:rsidRPr="005341F0">
        <w:rPr>
          <w:rFonts w:ascii="Times New Roman" w:hAnsi="Times New Roman" w:cs="Times New Roman"/>
          <w:u w:val="single"/>
        </w:rPr>
        <w:t xml:space="preserve">и образовательного учреждения, </w:t>
      </w:r>
      <w:r w:rsidRPr="005341F0">
        <w:rPr>
          <w:rFonts w:ascii="Times New Roman" w:hAnsi="Times New Roman" w:cs="Times New Roman"/>
          <w:u w:val="single"/>
        </w:rPr>
        <w:t xml:space="preserve">на базе, которого проводится олимпиада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>1. В образовательном учреждении должно быть на</w:t>
      </w:r>
      <w:r w:rsidR="00F91B39">
        <w:rPr>
          <w:rFonts w:ascii="Times New Roman" w:hAnsi="Times New Roman" w:cs="Times New Roman"/>
        </w:rPr>
        <w:t xml:space="preserve">значено ответственное </w:t>
      </w:r>
      <w:proofErr w:type="gramStart"/>
      <w:r w:rsidR="00F91B39">
        <w:rPr>
          <w:rFonts w:ascii="Times New Roman" w:hAnsi="Times New Roman" w:cs="Times New Roman"/>
        </w:rPr>
        <w:t xml:space="preserve">лицо  </w:t>
      </w:r>
      <w:r w:rsidRPr="001E0252">
        <w:rPr>
          <w:rFonts w:ascii="Times New Roman" w:hAnsi="Times New Roman" w:cs="Times New Roman"/>
        </w:rPr>
        <w:t>за</w:t>
      </w:r>
      <w:proofErr w:type="gramEnd"/>
      <w:r w:rsidRPr="001E0252">
        <w:rPr>
          <w:rFonts w:ascii="Times New Roman" w:hAnsi="Times New Roman" w:cs="Times New Roman"/>
        </w:rPr>
        <w:t xml:space="preserve"> проведение муниципального эт</w:t>
      </w:r>
      <w:r w:rsidR="00170611" w:rsidRPr="001E0252">
        <w:rPr>
          <w:rFonts w:ascii="Times New Roman" w:hAnsi="Times New Roman" w:cs="Times New Roman"/>
        </w:rPr>
        <w:t xml:space="preserve">апа олимпиады, которое </w:t>
      </w:r>
      <w:r w:rsidR="00F91B39">
        <w:rPr>
          <w:rFonts w:ascii="Times New Roman" w:hAnsi="Times New Roman" w:cs="Times New Roman"/>
        </w:rPr>
        <w:t xml:space="preserve"> будет</w:t>
      </w:r>
      <w:r w:rsidRPr="001E0252">
        <w:rPr>
          <w:rFonts w:ascii="Times New Roman" w:hAnsi="Times New Roman" w:cs="Times New Roman"/>
        </w:rPr>
        <w:t xml:space="preserve"> взаимодействовать с оргкомитетом олимпиады по всем вопросам.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2. Образовательное учреждение: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- организует регистрацию участников муниципального этапа олимпиады,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lastRenderedPageBreak/>
        <w:t xml:space="preserve">проверяя правомерность участия каждого участника;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- обеспечивает необходимое санитарное состояние аудиторий;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- обеспечивает организационное и материально-техническое обеспечение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олимпиады (теоретического и практического туров) в соответствии с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требованиями, разработанным центральной методической комиссией по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соответствующему общеобразовательному предмету;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- обеспечивает работу столовой (буфета), гардероба на время проведения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олимпиады;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- готовит таблички с надписями тех аудиторий, в которых будет проходить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олимпиада;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- формирует состав организаторов вне аудиторий;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- организует работу медицинского кабинета на время проведения олимпиады;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- подготавливает помещение для работы жюри и сопровождающих участников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лиц. </w:t>
      </w:r>
    </w:p>
    <w:p w:rsidR="00170611" w:rsidRPr="001E0252" w:rsidRDefault="00170611" w:rsidP="005341F0">
      <w:pPr>
        <w:jc w:val="both"/>
        <w:rPr>
          <w:rFonts w:ascii="Times New Roman" w:hAnsi="Times New Roman" w:cs="Times New Roman"/>
        </w:rPr>
      </w:pPr>
    </w:p>
    <w:p w:rsidR="0082697B" w:rsidRPr="005341F0" w:rsidRDefault="0082697B" w:rsidP="005341F0">
      <w:pPr>
        <w:jc w:val="both"/>
        <w:rPr>
          <w:rFonts w:ascii="Times New Roman" w:hAnsi="Times New Roman" w:cs="Times New Roman"/>
          <w:u w:val="single"/>
        </w:rPr>
      </w:pPr>
      <w:r w:rsidRPr="005341F0">
        <w:rPr>
          <w:rFonts w:ascii="Times New Roman" w:hAnsi="Times New Roman" w:cs="Times New Roman"/>
          <w:u w:val="single"/>
        </w:rPr>
        <w:t xml:space="preserve"> 6.Порядок регистрации участников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1 Регистрация участников осуществляется перед началом проведения </w:t>
      </w:r>
    </w:p>
    <w:p w:rsidR="0082697B" w:rsidRPr="001E0252" w:rsidRDefault="004445AD" w:rsidP="005341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регионального тура с 9.15</w:t>
      </w:r>
      <w:r w:rsidR="0082697B" w:rsidRPr="001E0252">
        <w:rPr>
          <w:rFonts w:ascii="Times New Roman" w:hAnsi="Times New Roman" w:cs="Times New Roman"/>
        </w:rPr>
        <w:t xml:space="preserve"> до 10.00. При регистрации проверяется правомочность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участия прибывших обучающихся в Олимпиаде. Для осуществления данной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процедуры участник предъявляет паспорт (свидетельство о рождении, в случае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не достижения 14 лет). Участник получает от регистратора лист рассадки с </w:t>
      </w:r>
    </w:p>
    <w:p w:rsidR="0082697B" w:rsidRPr="001E0252" w:rsidRDefault="00170611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>указанием номера аудитории.</w:t>
      </w:r>
      <w:r w:rsidR="0082697B" w:rsidRPr="001E0252">
        <w:rPr>
          <w:rFonts w:ascii="Times New Roman" w:hAnsi="Times New Roman" w:cs="Times New Roman"/>
        </w:rPr>
        <w:t xml:space="preserve">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2. Регистраторы заканчивают работу в 10.00, если все участники Олимпиады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согласно регистрационному листу прошли регистрацию. Если на момент начала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Олимпиады не все участники прошли регистрацию, то работа регистраторов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продляется до момента прибытия всех участников, согласно регистрационному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листу, но не более чем на 1 час. По окончании процедуры регистрации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регистратор сдает регистрационный лист ответственному члену оргкомитета. В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случае более длительного опоздания (по погодным или иным условиям)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регистрацию этой группы участников осуществляет ответственный член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оргкомитета.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3. После проверки участники олимпиады допускаются в аудиторию. Организаторы </w:t>
      </w:r>
    </w:p>
    <w:p w:rsidR="005341F0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вне аудитории оказывают содействие участникам олимпиады в перемещении по зданию. </w:t>
      </w:r>
    </w:p>
    <w:p w:rsidR="0082697B" w:rsidRPr="005341F0" w:rsidRDefault="0082697B" w:rsidP="005341F0">
      <w:pPr>
        <w:jc w:val="both"/>
        <w:rPr>
          <w:rFonts w:ascii="Times New Roman" w:hAnsi="Times New Roman" w:cs="Times New Roman"/>
        </w:rPr>
      </w:pPr>
      <w:r w:rsidRPr="005341F0">
        <w:rPr>
          <w:rFonts w:ascii="Times New Roman" w:hAnsi="Times New Roman" w:cs="Times New Roman"/>
          <w:u w:val="single"/>
        </w:rPr>
        <w:t xml:space="preserve">7.Функции организаторов в аудитории </w:t>
      </w:r>
    </w:p>
    <w:p w:rsidR="005341F0" w:rsidRDefault="0082697B" w:rsidP="005341F0">
      <w:pPr>
        <w:jc w:val="both"/>
        <w:rPr>
          <w:rFonts w:ascii="Times New Roman" w:hAnsi="Times New Roman" w:cs="Times New Roman"/>
        </w:rPr>
      </w:pPr>
      <w:r w:rsidRPr="005341F0">
        <w:rPr>
          <w:rFonts w:ascii="Times New Roman" w:hAnsi="Times New Roman" w:cs="Times New Roman"/>
        </w:rPr>
        <w:lastRenderedPageBreak/>
        <w:t>В день проведения олимпиады орг</w:t>
      </w:r>
      <w:r w:rsidR="005341F0" w:rsidRPr="005341F0">
        <w:rPr>
          <w:rFonts w:ascii="Times New Roman" w:hAnsi="Times New Roman" w:cs="Times New Roman"/>
        </w:rPr>
        <w:t xml:space="preserve">анизаторы в аудиториях должны: </w:t>
      </w:r>
      <w:r w:rsidRPr="005341F0">
        <w:rPr>
          <w:rFonts w:ascii="Times New Roman" w:hAnsi="Times New Roman" w:cs="Times New Roman"/>
        </w:rPr>
        <w:t>прибыть в место проведения олимп</w:t>
      </w:r>
      <w:r w:rsidR="005341F0" w:rsidRPr="005341F0">
        <w:rPr>
          <w:rFonts w:ascii="Times New Roman" w:hAnsi="Times New Roman" w:cs="Times New Roman"/>
        </w:rPr>
        <w:t xml:space="preserve">иады за один час до е. начала; </w:t>
      </w:r>
    </w:p>
    <w:p w:rsidR="005341F0" w:rsidRDefault="0082697B" w:rsidP="005341F0">
      <w:pPr>
        <w:jc w:val="both"/>
        <w:rPr>
          <w:rFonts w:ascii="Times New Roman" w:hAnsi="Times New Roman" w:cs="Times New Roman"/>
        </w:rPr>
      </w:pPr>
      <w:r w:rsidRPr="005341F0">
        <w:rPr>
          <w:rFonts w:ascii="Times New Roman" w:hAnsi="Times New Roman" w:cs="Times New Roman"/>
        </w:rPr>
        <w:t xml:space="preserve">зарегистрироваться у ответственного </w:t>
      </w:r>
      <w:r w:rsidR="005341F0" w:rsidRPr="005341F0">
        <w:rPr>
          <w:rFonts w:ascii="Times New Roman" w:hAnsi="Times New Roman" w:cs="Times New Roman"/>
        </w:rPr>
        <w:t xml:space="preserve">представителя образовательного </w:t>
      </w:r>
      <w:r w:rsidR="00170611" w:rsidRPr="005341F0">
        <w:rPr>
          <w:rFonts w:ascii="Times New Roman" w:hAnsi="Times New Roman" w:cs="Times New Roman"/>
        </w:rPr>
        <w:t>учреждения;</w:t>
      </w:r>
    </w:p>
    <w:p w:rsidR="0082697B" w:rsidRPr="005341F0" w:rsidRDefault="00170611" w:rsidP="005341F0">
      <w:pPr>
        <w:jc w:val="both"/>
        <w:rPr>
          <w:rFonts w:ascii="Times New Roman" w:hAnsi="Times New Roman" w:cs="Times New Roman"/>
        </w:rPr>
      </w:pPr>
      <w:r w:rsidRPr="005341F0">
        <w:rPr>
          <w:rFonts w:ascii="Times New Roman" w:hAnsi="Times New Roman" w:cs="Times New Roman"/>
        </w:rPr>
        <w:t xml:space="preserve"> </w:t>
      </w:r>
      <w:r w:rsidR="0082697B" w:rsidRPr="005341F0">
        <w:rPr>
          <w:rFonts w:ascii="Times New Roman" w:hAnsi="Times New Roman" w:cs="Times New Roman"/>
        </w:rPr>
        <w:t>пройти инструктаж и получить у представите</w:t>
      </w:r>
      <w:r w:rsidR="005341F0" w:rsidRPr="005341F0">
        <w:rPr>
          <w:rFonts w:ascii="Times New Roman" w:hAnsi="Times New Roman" w:cs="Times New Roman"/>
        </w:rPr>
        <w:t xml:space="preserve">ля оргкомитета информацию о </w:t>
      </w:r>
      <w:r w:rsidR="0082697B" w:rsidRPr="005341F0">
        <w:rPr>
          <w:rFonts w:ascii="Times New Roman" w:hAnsi="Times New Roman" w:cs="Times New Roman"/>
        </w:rPr>
        <w:t xml:space="preserve">распределении участников олимпиады по аудиториям;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организовать прием участников в аудиториях;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информировать участников о правилах проведения муниципального этапа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олимпиады по инструкции, подготовленной оргкомитетом. В том числе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участникам сообщается о том, что из личных вещей можно оставить на парте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(паспорт, анкету, ручки, письменные принадлежности), все остальное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необходимо убрать в сумки и сложить их на специально выделенный стол.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Особое внимание следует уделить тому, чтобы участники тура сдали и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отключили свои сотовые телефоны; вскрыть пакеты и выдать комплекты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заданий, чистые листы для записи ответов и черновики (в процессе работы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участники могут попросить дополнительные листы для ответов);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проконтролировать, чтобы у всех участников была в наличии заполненная анкета;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проконтролировать выполнение требований к оформлению олимпиадных работ: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все работы оформляются на материалах, предоставляемых оргкомитетом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олимпиады, если иное не предусмотрено условиями олимпиады по конкретному </w:t>
      </w:r>
    </w:p>
    <w:p w:rsidR="0082697B" w:rsidRPr="001E0252" w:rsidRDefault="001E0252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предмету; </w:t>
      </w:r>
      <w:r w:rsidR="0082697B" w:rsidRPr="001E0252">
        <w:rPr>
          <w:rFonts w:ascii="Times New Roman" w:hAnsi="Times New Roman" w:cs="Times New Roman"/>
        </w:rPr>
        <w:t>чер</w:t>
      </w:r>
      <w:r w:rsidRPr="001E0252">
        <w:rPr>
          <w:rFonts w:ascii="Times New Roman" w:hAnsi="Times New Roman" w:cs="Times New Roman"/>
        </w:rPr>
        <w:t xml:space="preserve">новики не подписываются, </w:t>
      </w:r>
      <w:r w:rsidR="0082697B" w:rsidRPr="001E0252">
        <w:rPr>
          <w:rFonts w:ascii="Times New Roman" w:hAnsi="Times New Roman" w:cs="Times New Roman"/>
        </w:rPr>
        <w:t xml:space="preserve">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по окончании работы черновики </w:t>
      </w:r>
      <w:r w:rsidR="001E0252" w:rsidRPr="001E0252">
        <w:rPr>
          <w:rFonts w:ascii="Times New Roman" w:hAnsi="Times New Roman" w:cs="Times New Roman"/>
        </w:rPr>
        <w:t>собираются отдельно и не проверяются членами жюри</w:t>
      </w:r>
      <w:r w:rsidRPr="001E0252">
        <w:rPr>
          <w:rFonts w:ascii="Times New Roman" w:hAnsi="Times New Roman" w:cs="Times New Roman"/>
        </w:rPr>
        <w:t xml:space="preserve">;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олимпиадными заданиями участник может пользоваться как рабочим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материалом, </w:t>
      </w:r>
      <w:r w:rsidR="001E0252" w:rsidRPr="001E0252">
        <w:rPr>
          <w:rFonts w:ascii="Times New Roman" w:hAnsi="Times New Roman" w:cs="Times New Roman"/>
        </w:rPr>
        <w:t>т.е. делать любые пометки, подче</w:t>
      </w:r>
      <w:r w:rsidRPr="001E0252">
        <w:rPr>
          <w:rFonts w:ascii="Times New Roman" w:hAnsi="Times New Roman" w:cs="Times New Roman"/>
        </w:rPr>
        <w:t xml:space="preserve">ркивания и т.д., после выполнения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работы, участник обязан их сдать;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зафиксировать время начала и окончания выполнения олимпиадных заданий на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доске. За 15 и за 5 минут до окончания работы ответственный в аудитории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должен напомнить об оставшемся времени и предупредить о необходимости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тщательной проверки работы.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2. Во время выполнения задания участник может выходить из аудитории только с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разрешения организатора в аудитории (вне аудитории ученика должен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сопровождать организатор вне аудитории). При этом работа участника остается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в аудитории, на первой странице делается пометка о времени ухода и прихода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учащегося. Запрещается одновременный выход из аудитории двух и более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lastRenderedPageBreak/>
        <w:t xml:space="preserve">человек.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3. По окончании времени, отведенного на выполнение заданий муниципального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этапа олимпиады, организатор в аудитории сообщает участникам о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необходимости сдать комплекты заданий, раздаточный материал (если такой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имеется), выданные листы для ответов (чистовики и черновики), а также анкеты.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В тех сданных работах, где имеются незаполненные графы для ответов,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>организатор в аудитории должен проставить</w:t>
      </w:r>
      <w:r w:rsidR="005341F0">
        <w:rPr>
          <w:rFonts w:ascii="Times New Roman" w:hAnsi="Times New Roman" w:cs="Times New Roman"/>
        </w:rPr>
        <w:t xml:space="preserve"> соответствующий </w:t>
      </w:r>
      <w:proofErr w:type="gramStart"/>
      <w:r w:rsidR="005341F0">
        <w:rPr>
          <w:rFonts w:ascii="Times New Roman" w:hAnsi="Times New Roman" w:cs="Times New Roman"/>
        </w:rPr>
        <w:t>знак</w:t>
      </w:r>
      <w:r w:rsidR="00F91B39">
        <w:rPr>
          <w:rFonts w:ascii="Times New Roman" w:hAnsi="Times New Roman" w:cs="Times New Roman"/>
        </w:rPr>
        <w:t xml:space="preserve"> </w:t>
      </w:r>
      <w:r w:rsidR="005341F0">
        <w:rPr>
          <w:rFonts w:ascii="Times New Roman" w:hAnsi="Times New Roman" w:cs="Times New Roman"/>
        </w:rPr>
        <w:t xml:space="preserve"> прочерка</w:t>
      </w:r>
      <w:proofErr w:type="gramEnd"/>
      <w:r w:rsidR="005341F0">
        <w:rPr>
          <w:rFonts w:ascii="Times New Roman" w:hAnsi="Times New Roman" w:cs="Times New Roman"/>
        </w:rPr>
        <w:t xml:space="preserve"> </w:t>
      </w:r>
      <w:r w:rsidRPr="001E0252">
        <w:rPr>
          <w:rFonts w:ascii="Times New Roman" w:hAnsi="Times New Roman" w:cs="Times New Roman"/>
        </w:rPr>
        <w:t xml:space="preserve">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</w:p>
    <w:p w:rsidR="0082697B" w:rsidRPr="005341F0" w:rsidRDefault="0082697B" w:rsidP="005341F0">
      <w:pPr>
        <w:jc w:val="both"/>
        <w:rPr>
          <w:rFonts w:ascii="Times New Roman" w:hAnsi="Times New Roman" w:cs="Times New Roman"/>
          <w:u w:val="single"/>
        </w:rPr>
      </w:pPr>
      <w:r w:rsidRPr="005341F0">
        <w:rPr>
          <w:rFonts w:ascii="Times New Roman" w:hAnsi="Times New Roman" w:cs="Times New Roman"/>
          <w:u w:val="single"/>
        </w:rPr>
        <w:t xml:space="preserve">8. Жюри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1. Работа жюри проходит в том же учреждении, где проводится олимпиада.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Жюри следует завершить проверку работ в день ее проведения.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2. С целью обеспечения объективности проверки председатель жюри получает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работы участников после того, как они пройдут шифровку.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3. Работу жюри организует председатель жюри.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4. Каждая работа участника проверяется членами жюри в соответствии с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ключами, разработанными региональной предметно-методической комиссией. В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случае наличия неясностей в оценке выполнения того или иного задания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принимается общее решение всех членов жюри, участвующих в проверке работ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по данной параллели.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5. Каждая работа участника проверяется не менее чем двумя членами жюри в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соответствии с критериями и методикой оценки, разработанной региональной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предметно-методической комиссией. В свободных (творческих) заданиях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выставляется коллегиальная или средняя оценка по решению жюри данной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предметной олимпиады.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6. Жюри Олимпиады оценивает записи, </w:t>
      </w:r>
      <w:r w:rsidR="00F91B39">
        <w:rPr>
          <w:rFonts w:ascii="Times New Roman" w:hAnsi="Times New Roman" w:cs="Times New Roman"/>
        </w:rPr>
        <w:t xml:space="preserve">приведенные в чистовых листах. </w:t>
      </w:r>
      <w:r w:rsidRPr="001E0252">
        <w:rPr>
          <w:rFonts w:ascii="Times New Roman" w:hAnsi="Times New Roman" w:cs="Times New Roman"/>
        </w:rPr>
        <w:t xml:space="preserve">Черновики не проверяются.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>7. Жюри выставляет свои оценки на перв</w:t>
      </w:r>
      <w:r w:rsidR="00F91B39">
        <w:rPr>
          <w:rFonts w:ascii="Times New Roman" w:hAnsi="Times New Roman" w:cs="Times New Roman"/>
        </w:rPr>
        <w:t xml:space="preserve">ой странице работы (чистовика) </w:t>
      </w:r>
      <w:r w:rsidRPr="001E0252">
        <w:rPr>
          <w:rFonts w:ascii="Times New Roman" w:hAnsi="Times New Roman" w:cs="Times New Roman"/>
        </w:rPr>
        <w:t xml:space="preserve">участника.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>8. По окончании работы председател</w:t>
      </w:r>
      <w:r w:rsidR="00F91B39">
        <w:rPr>
          <w:rFonts w:ascii="Times New Roman" w:hAnsi="Times New Roman" w:cs="Times New Roman"/>
        </w:rPr>
        <w:t xml:space="preserve">ь жюри передает ответственному </w:t>
      </w:r>
      <w:r w:rsidRPr="001E0252">
        <w:rPr>
          <w:rFonts w:ascii="Times New Roman" w:hAnsi="Times New Roman" w:cs="Times New Roman"/>
        </w:rPr>
        <w:t xml:space="preserve">представителю оргкомитета: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- работы участников с проставленными баллами;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- первичный протокол по форме, подготовленной оргкомитетом (с указанием шифра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>участника, баллов за каждый тур олимпиады, набранной суммы баллов</w:t>
      </w:r>
      <w:r w:rsidR="00324974">
        <w:rPr>
          <w:rFonts w:ascii="Times New Roman" w:hAnsi="Times New Roman" w:cs="Times New Roman"/>
        </w:rPr>
        <w:t>, итоговым результатом «победитель, призёр, участник»</w:t>
      </w:r>
      <w:r w:rsidRPr="001E0252">
        <w:rPr>
          <w:rFonts w:ascii="Times New Roman" w:hAnsi="Times New Roman" w:cs="Times New Roman"/>
        </w:rPr>
        <w:t xml:space="preserve"> и подписями членов жюри, проверивших данную работу), на основе которого </w:t>
      </w:r>
      <w:proofErr w:type="gramStart"/>
      <w:r w:rsidRPr="001E0252">
        <w:rPr>
          <w:rFonts w:ascii="Times New Roman" w:hAnsi="Times New Roman" w:cs="Times New Roman"/>
        </w:rPr>
        <w:t xml:space="preserve">после </w:t>
      </w:r>
      <w:r w:rsidR="00324974">
        <w:rPr>
          <w:rFonts w:ascii="Times New Roman" w:hAnsi="Times New Roman" w:cs="Times New Roman"/>
        </w:rPr>
        <w:t xml:space="preserve"> </w:t>
      </w:r>
      <w:r w:rsidRPr="001E0252">
        <w:rPr>
          <w:rFonts w:ascii="Times New Roman" w:hAnsi="Times New Roman" w:cs="Times New Roman"/>
        </w:rPr>
        <w:t>дешифровки</w:t>
      </w:r>
      <w:proofErr w:type="gramEnd"/>
      <w:r w:rsidRPr="001E0252">
        <w:rPr>
          <w:rFonts w:ascii="Times New Roman" w:hAnsi="Times New Roman" w:cs="Times New Roman"/>
        </w:rPr>
        <w:t xml:space="preserve"> будет составлен рейтинг участников.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 xml:space="preserve">10. По завершении работы апелляционной комиссии председатель жюри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>подписывает итоговый протокол с ук</w:t>
      </w:r>
      <w:r w:rsidR="00F91B39">
        <w:rPr>
          <w:rFonts w:ascii="Times New Roman" w:hAnsi="Times New Roman" w:cs="Times New Roman"/>
        </w:rPr>
        <w:t xml:space="preserve">азанием победителей и призеров </w:t>
      </w:r>
      <w:r w:rsidRPr="001E0252">
        <w:rPr>
          <w:rFonts w:ascii="Times New Roman" w:hAnsi="Times New Roman" w:cs="Times New Roman"/>
        </w:rPr>
        <w:t xml:space="preserve">Олимпиады.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lastRenderedPageBreak/>
        <w:t xml:space="preserve">11. Председатель жюри предоставляет отчет о результатах олимпиады в </w:t>
      </w:r>
    </w:p>
    <w:p w:rsidR="0082697B" w:rsidRPr="001E0252" w:rsidRDefault="0082697B" w:rsidP="005341F0">
      <w:pPr>
        <w:jc w:val="both"/>
        <w:rPr>
          <w:rFonts w:ascii="Times New Roman" w:hAnsi="Times New Roman" w:cs="Times New Roman"/>
        </w:rPr>
      </w:pPr>
      <w:r w:rsidRPr="001E0252">
        <w:rPr>
          <w:rFonts w:ascii="Times New Roman" w:hAnsi="Times New Roman" w:cs="Times New Roman"/>
        </w:rPr>
        <w:t>оргкомитет в течение 3 дней после завершения дня олимпиады.</w:t>
      </w:r>
    </w:p>
    <w:p w:rsidR="0082697B" w:rsidRPr="001E0252" w:rsidRDefault="0082697B" w:rsidP="0082697B">
      <w:pPr>
        <w:rPr>
          <w:rFonts w:ascii="Times New Roman" w:hAnsi="Times New Roman" w:cs="Times New Roman"/>
        </w:rPr>
      </w:pPr>
    </w:p>
    <w:p w:rsidR="005F7137" w:rsidRPr="001E0252" w:rsidRDefault="005F7137">
      <w:pPr>
        <w:rPr>
          <w:rFonts w:ascii="Times New Roman" w:hAnsi="Times New Roman" w:cs="Times New Roman"/>
        </w:rPr>
      </w:pPr>
    </w:p>
    <w:sectPr w:rsidR="005F7137" w:rsidRPr="001E02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33EEC"/>
    <w:multiLevelType w:val="hybridMultilevel"/>
    <w:tmpl w:val="0AA6C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97B"/>
    <w:rsid w:val="00170611"/>
    <w:rsid w:val="001E0252"/>
    <w:rsid w:val="00324974"/>
    <w:rsid w:val="004445AD"/>
    <w:rsid w:val="005341F0"/>
    <w:rsid w:val="005F7137"/>
    <w:rsid w:val="007671C3"/>
    <w:rsid w:val="007D2A04"/>
    <w:rsid w:val="0082697B"/>
    <w:rsid w:val="00F91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24A728-BAF0-4C14-BF5C-E2F96B45A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41F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91B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1B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2619</Words>
  <Characters>14931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2018-10-22T12:57:00Z</cp:lastPrinted>
  <dcterms:created xsi:type="dcterms:W3CDTF">2018-10-22T11:21:00Z</dcterms:created>
  <dcterms:modified xsi:type="dcterms:W3CDTF">2018-10-25T07:10:00Z</dcterms:modified>
</cp:coreProperties>
</file>