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3B" w:rsidRDefault="0042443B">
      <w:pPr>
        <w:shd w:val="clear" w:color="auto" w:fill="FFFFFF"/>
        <w:ind w:left="134"/>
        <w:jc w:val="center"/>
        <w:rPr>
          <w:b/>
          <w:bCs/>
          <w:spacing w:val="-6"/>
          <w:sz w:val="22"/>
          <w:szCs w:val="22"/>
        </w:rPr>
      </w:pPr>
    </w:p>
    <w:p w:rsidR="0042443B" w:rsidRDefault="0042443B">
      <w:pPr>
        <w:shd w:val="clear" w:color="auto" w:fill="FFFFFF"/>
        <w:ind w:left="134"/>
        <w:jc w:val="center"/>
        <w:rPr>
          <w:b/>
          <w:bCs/>
          <w:spacing w:val="-6"/>
          <w:sz w:val="22"/>
          <w:szCs w:val="22"/>
        </w:rPr>
      </w:pPr>
    </w:p>
    <w:p w:rsidR="0042443B" w:rsidRDefault="0042443B" w:rsidP="0042443B">
      <w:pPr>
        <w:tabs>
          <w:tab w:val="left" w:pos="2552"/>
        </w:tabs>
        <w:ind w:right="-1402"/>
        <w:rPr>
          <w:rFonts w:ascii="Courier New" w:hAnsi="Courier New" w:cs="Courier New"/>
          <w:sz w:val="24"/>
          <w:szCs w:val="24"/>
        </w:rPr>
      </w:pPr>
    </w:p>
    <w:p w:rsidR="0042443B" w:rsidRDefault="0042443B" w:rsidP="0042443B">
      <w:pPr>
        <w:shd w:val="clear" w:color="auto" w:fill="FFFFFF"/>
        <w:spacing w:before="394" w:line="360" w:lineRule="exact"/>
        <w:ind w:left="34"/>
        <w:jc w:val="center"/>
      </w:pPr>
      <w:r>
        <w:rPr>
          <w:rFonts w:cs="Times New Roman"/>
          <w:b/>
          <w:bCs/>
          <w:spacing w:val="-18"/>
          <w:sz w:val="32"/>
          <w:szCs w:val="32"/>
        </w:rPr>
        <w:t>ПРИЗОВЫЕ</w:t>
      </w:r>
      <w:r>
        <w:rPr>
          <w:b/>
          <w:bCs/>
          <w:spacing w:val="-18"/>
          <w:sz w:val="32"/>
          <w:szCs w:val="32"/>
        </w:rPr>
        <w:t xml:space="preserve"> </w:t>
      </w:r>
      <w:r>
        <w:rPr>
          <w:rFonts w:cs="Times New Roman"/>
          <w:b/>
          <w:bCs/>
          <w:spacing w:val="-18"/>
          <w:sz w:val="32"/>
          <w:szCs w:val="32"/>
        </w:rPr>
        <w:t>МЕСТА</w:t>
      </w:r>
    </w:p>
    <w:p w:rsidR="0042443B" w:rsidRDefault="0042443B" w:rsidP="0042443B">
      <w:pPr>
        <w:shd w:val="clear" w:color="auto" w:fill="FFFFFF"/>
        <w:spacing w:line="360" w:lineRule="exact"/>
        <w:jc w:val="center"/>
      </w:pPr>
      <w:r>
        <w:rPr>
          <w:rFonts w:cs="Times New Roman"/>
          <w:b/>
          <w:bCs/>
          <w:spacing w:val="-4"/>
          <w:sz w:val="32"/>
          <w:szCs w:val="32"/>
        </w:rPr>
        <w:t>Ленинградской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rFonts w:cs="Times New Roman"/>
          <w:b/>
          <w:bCs/>
          <w:spacing w:val="-4"/>
          <w:sz w:val="32"/>
          <w:szCs w:val="32"/>
        </w:rPr>
        <w:t>области</w:t>
      </w:r>
    </w:p>
    <w:p w:rsidR="0042443B" w:rsidRDefault="0042443B" w:rsidP="0042443B">
      <w:pPr>
        <w:shd w:val="clear" w:color="auto" w:fill="FFFFFF"/>
        <w:spacing w:line="360" w:lineRule="exact"/>
        <w:ind w:left="110"/>
        <w:jc w:val="center"/>
      </w:pPr>
      <w:r>
        <w:rPr>
          <w:rFonts w:cs="Times New Roman"/>
          <w:b/>
          <w:bCs/>
          <w:sz w:val="32"/>
          <w:szCs w:val="32"/>
        </w:rPr>
        <w:t>на</w:t>
      </w:r>
      <w:r>
        <w:rPr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зональных</w:t>
      </w:r>
      <w:r>
        <w:rPr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этапах</w:t>
      </w:r>
      <w:r>
        <w:rPr>
          <w:b/>
          <w:bCs/>
          <w:sz w:val="32"/>
          <w:szCs w:val="32"/>
        </w:rPr>
        <w:t xml:space="preserve"> </w:t>
      </w:r>
      <w:r w:rsidRPr="00437BFF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  <w:lang w:val="en-US"/>
        </w:rPr>
        <w:t>III</w:t>
      </w:r>
      <w:r w:rsidRPr="00437BFF">
        <w:rPr>
          <w:b/>
          <w:bCs/>
          <w:sz w:val="32"/>
          <w:szCs w:val="32"/>
        </w:rPr>
        <w:t xml:space="preserve">) </w:t>
      </w:r>
      <w:r>
        <w:rPr>
          <w:rFonts w:cs="Times New Roman"/>
          <w:b/>
          <w:bCs/>
          <w:sz w:val="32"/>
          <w:szCs w:val="32"/>
        </w:rPr>
        <w:t>СЗФО</w:t>
      </w:r>
    </w:p>
    <w:p w:rsidR="0042443B" w:rsidRDefault="0042443B" w:rsidP="0042443B">
      <w:pPr>
        <w:shd w:val="clear" w:color="auto" w:fill="FFFFFF"/>
        <w:spacing w:line="360" w:lineRule="exact"/>
        <w:ind w:right="5"/>
        <w:jc w:val="center"/>
      </w:pPr>
      <w:r>
        <w:rPr>
          <w:b/>
          <w:bCs/>
          <w:spacing w:val="-4"/>
          <w:sz w:val="32"/>
          <w:szCs w:val="32"/>
          <w:lang w:val="en-US"/>
        </w:rPr>
        <w:t>VI</w:t>
      </w:r>
      <w:r w:rsidRPr="00585E0B">
        <w:rPr>
          <w:b/>
          <w:bCs/>
          <w:spacing w:val="-4"/>
          <w:sz w:val="32"/>
          <w:szCs w:val="32"/>
        </w:rPr>
        <w:t xml:space="preserve"> </w:t>
      </w:r>
      <w:r>
        <w:rPr>
          <w:rFonts w:cs="Times New Roman"/>
          <w:b/>
          <w:bCs/>
          <w:spacing w:val="-4"/>
          <w:sz w:val="32"/>
          <w:szCs w:val="32"/>
        </w:rPr>
        <w:t>Спартакиады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rFonts w:cs="Times New Roman"/>
          <w:b/>
          <w:bCs/>
          <w:spacing w:val="-4"/>
          <w:sz w:val="32"/>
          <w:szCs w:val="32"/>
        </w:rPr>
        <w:t>учащихся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rFonts w:cs="Times New Roman"/>
          <w:b/>
          <w:bCs/>
          <w:spacing w:val="-4"/>
          <w:sz w:val="32"/>
          <w:szCs w:val="32"/>
        </w:rPr>
        <w:t>России</w:t>
      </w:r>
      <w:r>
        <w:rPr>
          <w:b/>
          <w:bCs/>
          <w:spacing w:val="-4"/>
          <w:sz w:val="32"/>
          <w:szCs w:val="32"/>
        </w:rPr>
        <w:t xml:space="preserve"> 2013 </w:t>
      </w:r>
      <w:r>
        <w:rPr>
          <w:rFonts w:cs="Times New Roman"/>
          <w:b/>
          <w:bCs/>
          <w:spacing w:val="-4"/>
          <w:sz w:val="32"/>
          <w:szCs w:val="32"/>
        </w:rPr>
        <w:t>года</w:t>
      </w:r>
      <w:r w:rsidR="00585E0B">
        <w:rPr>
          <w:rFonts w:cs="Times New Roman"/>
          <w:b/>
          <w:bCs/>
          <w:spacing w:val="-4"/>
          <w:sz w:val="32"/>
          <w:szCs w:val="32"/>
        </w:rPr>
        <w:t xml:space="preserve">             ДЮСШ системы образования</w:t>
      </w:r>
    </w:p>
    <w:p w:rsidR="0042443B" w:rsidRDefault="0042443B" w:rsidP="0042443B">
      <w:pPr>
        <w:spacing w:after="226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4"/>
        <w:gridCol w:w="1013"/>
        <w:gridCol w:w="2318"/>
        <w:gridCol w:w="1910"/>
        <w:gridCol w:w="1258"/>
      </w:tblGrid>
      <w:tr w:rsidR="0042443B" w:rsidRPr="00437BFF" w:rsidTr="006256E1">
        <w:trPr>
          <w:trHeight w:hRule="exact" w:val="413"/>
        </w:trPr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38"/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443B" w:rsidRPr="00437BFF" w:rsidRDefault="0042443B" w:rsidP="0042443B">
            <w:pPr>
              <w:shd w:val="clear" w:color="auto" w:fill="FFFFFF"/>
              <w:ind w:left="1010" w:hanging="1010"/>
              <w:rPr>
                <w:rFonts w:eastAsiaTheme="minorEastAsi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792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538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Учреждение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spacing w:line="240" w:lineRule="exact"/>
              <w:ind w:left="53" w:right="29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>
              <w:rPr>
                <w:rFonts w:cs="Times New Roman"/>
                <w:b/>
                <w:bCs/>
              </w:rPr>
              <w:t xml:space="preserve">во </w:t>
            </w:r>
            <w:r>
              <w:rPr>
                <w:rFonts w:cs="Times New Roman"/>
                <w:b/>
                <w:bCs/>
                <w:spacing w:val="-4"/>
              </w:rPr>
              <w:t xml:space="preserve">видов </w:t>
            </w:r>
            <w:r>
              <w:rPr>
                <w:rFonts w:cs="Times New Roman"/>
                <w:b/>
                <w:bCs/>
              </w:rPr>
              <w:t>спорта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485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Вид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спорта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>
              <w:rPr>
                <w:rFonts w:cs="Times New Roman"/>
                <w:b/>
                <w:bCs/>
              </w:rPr>
              <w:t>во</w:t>
            </w:r>
          </w:p>
          <w:p w:rsidR="0042443B" w:rsidRPr="00437BFF" w:rsidRDefault="0042443B" w:rsidP="006256E1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призовых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мест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rFonts w:cs="Times New Roman"/>
                <w:b/>
                <w:bCs/>
              </w:rPr>
              <w:t>в</w:t>
            </w:r>
            <w:proofErr w:type="gramEnd"/>
          </w:p>
          <w:p w:rsidR="0042443B" w:rsidRPr="00437BFF" w:rsidRDefault="0042443B" w:rsidP="006256E1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proofErr w:type="gramStart"/>
            <w:r>
              <w:rPr>
                <w:rFonts w:cs="Times New Roman"/>
                <w:b/>
                <w:bCs/>
              </w:rPr>
              <w:t>видах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спорта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spacing w:line="240" w:lineRule="exact"/>
              <w:jc w:val="center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ВСЕГО</w:t>
            </w:r>
          </w:p>
          <w:p w:rsidR="0042443B" w:rsidRPr="00437BFF" w:rsidRDefault="0042443B" w:rsidP="006256E1">
            <w:pPr>
              <w:shd w:val="clear" w:color="auto" w:fill="FFFFFF"/>
              <w:spacing w:line="240" w:lineRule="exact"/>
              <w:jc w:val="center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призовых</w:t>
            </w:r>
          </w:p>
          <w:p w:rsidR="0042443B" w:rsidRPr="00437BFF" w:rsidRDefault="0042443B" w:rsidP="006256E1">
            <w:pPr>
              <w:shd w:val="clear" w:color="auto" w:fill="FFFFFF"/>
              <w:spacing w:line="240" w:lineRule="exact"/>
              <w:jc w:val="center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мест</w:t>
            </w:r>
          </w:p>
        </w:tc>
      </w:tr>
      <w:tr w:rsidR="0042443B" w:rsidRPr="00437BFF" w:rsidTr="006256E1">
        <w:trPr>
          <w:trHeight w:hRule="exact" w:val="322"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spacing w:line="235" w:lineRule="exact"/>
              <w:ind w:left="5" w:right="360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Тосненская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 №</w:t>
            </w:r>
            <w:r>
              <w:rPr>
                <w:b/>
                <w:bCs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Лыжные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гонки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87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15</w:t>
            </w:r>
          </w:p>
        </w:tc>
      </w:tr>
      <w:tr w:rsidR="0042443B" w:rsidRPr="00437BFF" w:rsidTr="006256E1">
        <w:trPr>
          <w:trHeight w:hRule="exact" w:val="312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Шахматы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97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97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ind w:left="797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317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Волейбол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802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802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ind w:left="802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312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Легкая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атлетика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39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39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ind w:left="739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317"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spacing w:line="240" w:lineRule="exact"/>
              <w:ind w:right="101" w:firstLine="10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Гатчинская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районная ДЮСШ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341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Бадминтон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92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12</w:t>
            </w:r>
          </w:p>
        </w:tc>
      </w:tr>
      <w:tr w:rsidR="0042443B" w:rsidRPr="00437BFF" w:rsidTr="006256E1">
        <w:trPr>
          <w:trHeight w:hRule="exact" w:val="312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Самбо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802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802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ind w:left="802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312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Баскетбол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92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8</w:t>
            </w: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92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ind w:left="792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307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Бокс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87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87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ind w:left="787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317"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ДЮСШ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«</w:t>
            </w:r>
            <w:proofErr w:type="spellStart"/>
            <w:r>
              <w:rPr>
                <w:rFonts w:cs="Times New Roman"/>
                <w:b/>
                <w:bCs/>
              </w:rPr>
              <w:t>Норус</w:t>
            </w:r>
            <w:proofErr w:type="spellEnd"/>
            <w:r>
              <w:rPr>
                <w:rFonts w:cs="Times New Roman"/>
                <w:b/>
                <w:bCs/>
              </w:rPr>
              <w:t>»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341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Хоккей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траве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39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12</w:t>
            </w:r>
          </w:p>
        </w:tc>
      </w:tr>
      <w:tr w:rsidR="0042443B" w:rsidRPr="00437BFF" w:rsidTr="006256E1">
        <w:trPr>
          <w:trHeight w:hRule="exact" w:val="317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Тхэквондо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ВТФ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97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97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ind w:left="797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307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Бокс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802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802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ind w:left="802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552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spacing w:line="235" w:lineRule="exact"/>
              <w:ind w:right="686" w:firstLine="10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Бокситогорская</w:t>
            </w:r>
            <w:proofErr w:type="spellEnd"/>
            <w:r>
              <w:rPr>
                <w:rFonts w:cs="Times New Roman"/>
                <w:b/>
                <w:bCs/>
              </w:rPr>
              <w:t xml:space="preserve"> ДЮСШ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Гандбол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39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12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12</w:t>
            </w:r>
          </w:p>
        </w:tc>
      </w:tr>
      <w:tr w:rsidR="0042443B" w:rsidRPr="00437BFF" w:rsidTr="006256E1">
        <w:trPr>
          <w:trHeight w:hRule="exact" w:val="562"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Кировская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341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spacing w:line="245" w:lineRule="exact"/>
              <w:ind w:right="403" w:firstLine="5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Спортивное ориентирование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97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10</w:t>
            </w:r>
          </w:p>
        </w:tc>
      </w:tr>
      <w:tr w:rsidR="0042443B" w:rsidRPr="00437BFF" w:rsidTr="006256E1">
        <w:trPr>
          <w:trHeight w:hRule="exact" w:val="312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Гандбол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92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92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ind w:left="792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547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spacing w:line="240" w:lineRule="exact"/>
              <w:ind w:right="394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Художественная гимнастика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92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92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ind w:left="792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562"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spacing w:line="240" w:lineRule="exact"/>
              <w:ind w:right="658" w:firstLine="14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Сосновоборская</w:t>
            </w:r>
            <w:proofErr w:type="spellEnd"/>
            <w:r>
              <w:rPr>
                <w:rFonts w:cs="Times New Roman"/>
                <w:b/>
                <w:bCs/>
              </w:rPr>
              <w:t xml:space="preserve"> ДЮСШ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331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spacing w:line="240" w:lineRule="exact"/>
              <w:ind w:right="394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Художественная гимнастика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8</w:t>
            </w:r>
          </w:p>
        </w:tc>
      </w:tr>
      <w:tr w:rsidR="0042443B" w:rsidRPr="00437BFF" w:rsidTr="006256E1">
        <w:trPr>
          <w:trHeight w:hRule="exact" w:val="312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Дзюдо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317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Волейбол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307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Волейбол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пляжный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317"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spacing w:line="235" w:lineRule="exact"/>
              <w:ind w:right="384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Гатчинская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 №</w:t>
            </w:r>
            <w:r>
              <w:rPr>
                <w:b/>
                <w:bCs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341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Легкая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атлетика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7</w:t>
            </w:r>
          </w:p>
        </w:tc>
      </w:tr>
      <w:tr w:rsidR="0042443B" w:rsidRPr="00437BFF" w:rsidTr="006256E1">
        <w:trPr>
          <w:trHeight w:hRule="exact" w:val="312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Вольная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борьба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557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spacing w:line="245" w:lineRule="exact"/>
              <w:ind w:right="902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Спортивная гимнастика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552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spacing w:line="240" w:lineRule="exact"/>
              <w:ind w:right="1157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Тосненская</w:t>
            </w:r>
            <w:proofErr w:type="spellEnd"/>
            <w:r>
              <w:rPr>
                <w:rFonts w:cs="Times New Roman"/>
                <w:b/>
                <w:bCs/>
              </w:rPr>
              <w:t xml:space="preserve"> СДЮСШОР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Дзюдо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7</w:t>
            </w:r>
          </w:p>
        </w:tc>
      </w:tr>
      <w:tr w:rsidR="0042443B" w:rsidRPr="00437BFF" w:rsidTr="006256E1">
        <w:trPr>
          <w:trHeight w:hRule="exact" w:val="557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Кингисеппская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 «Юность»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Гандбол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7</w:t>
            </w:r>
          </w:p>
        </w:tc>
      </w:tr>
      <w:tr w:rsidR="0042443B" w:rsidRPr="00437BFF" w:rsidTr="006256E1">
        <w:trPr>
          <w:trHeight w:hRule="exact" w:val="317"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Пикалевская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336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Бокс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7</w:t>
            </w:r>
          </w:p>
        </w:tc>
      </w:tr>
      <w:tr w:rsidR="0042443B" w:rsidRPr="00437BFF" w:rsidTr="006256E1">
        <w:trPr>
          <w:trHeight w:hRule="exact" w:val="312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Легкая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атлетика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317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Гандбол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317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Плавание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82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82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ind w:left="782"/>
              <w:rPr>
                <w:rFonts w:eastAsiaTheme="minorEastAsia"/>
              </w:rPr>
            </w:pPr>
          </w:p>
        </w:tc>
      </w:tr>
      <w:tr w:rsidR="0042443B" w:rsidRPr="00437BFF" w:rsidTr="006256E1">
        <w:trPr>
          <w:trHeight w:hRule="exact" w:val="331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Триатлон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82"/>
              <w:rPr>
                <w:rFonts w:eastAsiaTheme="minorEastAsia"/>
              </w:rPr>
            </w:pPr>
            <w:r w:rsidRPr="00437BFF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43B" w:rsidRPr="00437BFF" w:rsidRDefault="0042443B" w:rsidP="006256E1">
            <w:pPr>
              <w:shd w:val="clear" w:color="auto" w:fill="FFFFFF"/>
              <w:ind w:left="782"/>
              <w:rPr>
                <w:rFonts w:eastAsiaTheme="minorEastAsia"/>
              </w:rPr>
            </w:pPr>
          </w:p>
          <w:p w:rsidR="0042443B" w:rsidRPr="00437BFF" w:rsidRDefault="0042443B" w:rsidP="006256E1">
            <w:pPr>
              <w:shd w:val="clear" w:color="auto" w:fill="FFFFFF"/>
              <w:ind w:left="782"/>
              <w:rPr>
                <w:rFonts w:eastAsiaTheme="minorEastAsia"/>
              </w:rPr>
            </w:pPr>
          </w:p>
        </w:tc>
      </w:tr>
    </w:tbl>
    <w:p w:rsidR="0042443B" w:rsidRDefault="0042443B" w:rsidP="0042443B"/>
    <w:p w:rsidR="0042443B" w:rsidRDefault="0042443B">
      <w:pPr>
        <w:shd w:val="clear" w:color="auto" w:fill="FFFFFF"/>
        <w:ind w:left="134"/>
        <w:jc w:val="center"/>
        <w:rPr>
          <w:b/>
          <w:bCs/>
          <w:spacing w:val="-6"/>
          <w:sz w:val="22"/>
          <w:szCs w:val="22"/>
        </w:rPr>
      </w:pPr>
    </w:p>
    <w:p w:rsidR="00813D74" w:rsidRDefault="00813D74">
      <w:pPr>
        <w:spacing w:after="37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4"/>
        <w:gridCol w:w="1008"/>
        <w:gridCol w:w="2318"/>
        <w:gridCol w:w="1906"/>
        <w:gridCol w:w="1262"/>
      </w:tblGrid>
      <w:tr w:rsidR="00813D74" w:rsidRPr="00F0115E">
        <w:trPr>
          <w:trHeight w:hRule="exact" w:val="326"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lastRenderedPageBreak/>
              <w:t>Коммунарская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Легкая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атлетика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92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446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5</w:t>
            </w:r>
          </w:p>
        </w:tc>
      </w:tr>
      <w:tr w:rsidR="00813D74" w:rsidRPr="00F0115E">
        <w:trPr>
          <w:trHeight w:hRule="exact" w:val="312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rPr>
                <w:rFonts w:eastAsiaTheme="minorEastAsia"/>
              </w:rPr>
            </w:pPr>
          </w:p>
          <w:p w:rsidR="00813D74" w:rsidRPr="00F0115E" w:rsidRDefault="00813D74">
            <w:pPr>
              <w:rPr>
                <w:rFonts w:eastAsiaTheme="minorEastAsia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rPr>
                <w:rFonts w:eastAsiaTheme="minorEastAsia"/>
              </w:rPr>
            </w:pPr>
          </w:p>
          <w:p w:rsidR="00813D74" w:rsidRPr="00F0115E" w:rsidRDefault="00813D74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Баскетбол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87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shd w:val="clear" w:color="auto" w:fill="FFFFFF"/>
              <w:ind w:left="787"/>
              <w:rPr>
                <w:rFonts w:eastAsiaTheme="minorEastAsia"/>
              </w:rPr>
            </w:pPr>
          </w:p>
          <w:p w:rsidR="00813D74" w:rsidRPr="00F0115E" w:rsidRDefault="00813D74">
            <w:pPr>
              <w:shd w:val="clear" w:color="auto" w:fill="FFFFFF"/>
              <w:ind w:left="787"/>
              <w:rPr>
                <w:rFonts w:eastAsiaTheme="minorEastAsia"/>
              </w:rPr>
            </w:pPr>
          </w:p>
        </w:tc>
      </w:tr>
      <w:tr w:rsidR="00813D74" w:rsidRPr="00F0115E">
        <w:trPr>
          <w:trHeight w:hRule="exact" w:val="317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Подпорожская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Настольный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теннис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78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437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4</w:t>
            </w:r>
          </w:p>
        </w:tc>
      </w:tr>
      <w:tr w:rsidR="00813D74" w:rsidRPr="00F0115E">
        <w:trPr>
          <w:trHeight w:hRule="exact" w:val="317"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Лужская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Дзюдо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92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442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4</w:t>
            </w:r>
          </w:p>
        </w:tc>
      </w:tr>
      <w:tr w:rsidR="00813D74" w:rsidRPr="00F0115E">
        <w:trPr>
          <w:trHeight w:hRule="exact" w:val="312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rPr>
                <w:rFonts w:eastAsiaTheme="minorEastAsia"/>
              </w:rPr>
            </w:pPr>
          </w:p>
          <w:p w:rsidR="00813D74" w:rsidRPr="00F0115E" w:rsidRDefault="00813D74">
            <w:pPr>
              <w:rPr>
                <w:rFonts w:eastAsiaTheme="minorEastAsia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rPr>
                <w:rFonts w:eastAsiaTheme="minorEastAsia"/>
              </w:rPr>
            </w:pPr>
          </w:p>
          <w:p w:rsidR="00813D74" w:rsidRPr="00F0115E" w:rsidRDefault="00813D74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Самбо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92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shd w:val="clear" w:color="auto" w:fill="FFFFFF"/>
              <w:ind w:left="792"/>
              <w:rPr>
                <w:rFonts w:eastAsiaTheme="minorEastAsia"/>
              </w:rPr>
            </w:pPr>
          </w:p>
          <w:p w:rsidR="00813D74" w:rsidRPr="00F0115E" w:rsidRDefault="00813D74">
            <w:pPr>
              <w:shd w:val="clear" w:color="auto" w:fill="FFFFFF"/>
              <w:ind w:left="792"/>
              <w:rPr>
                <w:rFonts w:eastAsiaTheme="minorEastAsia"/>
              </w:rPr>
            </w:pPr>
          </w:p>
        </w:tc>
      </w:tr>
      <w:tr w:rsidR="00813D74" w:rsidRPr="00F0115E">
        <w:trPr>
          <w:trHeight w:hRule="exact" w:val="312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rPr>
                <w:rFonts w:eastAsiaTheme="minorEastAsia"/>
              </w:rPr>
            </w:pPr>
          </w:p>
          <w:p w:rsidR="00813D74" w:rsidRPr="00F0115E" w:rsidRDefault="00813D74">
            <w:pPr>
              <w:rPr>
                <w:rFonts w:eastAsiaTheme="minorEastAsia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rPr>
                <w:rFonts w:eastAsiaTheme="minorEastAsia"/>
              </w:rPr>
            </w:pPr>
          </w:p>
          <w:p w:rsidR="00813D74" w:rsidRPr="00F0115E" w:rsidRDefault="00813D74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Футбол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78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shd w:val="clear" w:color="auto" w:fill="FFFFFF"/>
              <w:ind w:left="778"/>
              <w:rPr>
                <w:rFonts w:eastAsiaTheme="minorEastAsia"/>
              </w:rPr>
            </w:pPr>
          </w:p>
          <w:p w:rsidR="00813D74" w:rsidRPr="00F0115E" w:rsidRDefault="00813D74">
            <w:pPr>
              <w:shd w:val="clear" w:color="auto" w:fill="FFFFFF"/>
              <w:ind w:left="778"/>
              <w:rPr>
                <w:rFonts w:eastAsiaTheme="minorEastAsia"/>
              </w:rPr>
            </w:pPr>
          </w:p>
        </w:tc>
      </w:tr>
      <w:tr w:rsidR="00813D74" w:rsidRPr="00F0115E">
        <w:trPr>
          <w:trHeight w:hRule="exact" w:val="562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ДЮСШ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«Юниор»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spacing w:line="240" w:lineRule="exact"/>
              <w:ind w:right="211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Фигурное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катание на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коньках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78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437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4</w:t>
            </w:r>
          </w:p>
        </w:tc>
      </w:tr>
      <w:tr w:rsidR="00813D74" w:rsidRPr="00F0115E">
        <w:trPr>
          <w:trHeight w:hRule="exact" w:val="312"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spacing w:line="240" w:lineRule="exact"/>
              <w:ind w:right="754" w:firstLine="19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Ивангородская</w:t>
            </w:r>
            <w:proofErr w:type="spellEnd"/>
            <w:r>
              <w:rPr>
                <w:rFonts w:cs="Times New Roman"/>
                <w:b/>
                <w:bCs/>
              </w:rPr>
              <w:t xml:space="preserve"> ДЮСШ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341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Баскетбол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92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442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3</w:t>
            </w:r>
          </w:p>
        </w:tc>
      </w:tr>
      <w:tr w:rsidR="00813D74" w:rsidRPr="00F0115E">
        <w:trPr>
          <w:trHeight w:hRule="exact" w:val="557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rPr>
                <w:rFonts w:eastAsiaTheme="minorEastAsia"/>
              </w:rPr>
            </w:pPr>
          </w:p>
          <w:p w:rsidR="00813D74" w:rsidRPr="00F0115E" w:rsidRDefault="00813D74">
            <w:pPr>
              <w:rPr>
                <w:rFonts w:eastAsiaTheme="minorEastAsia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rPr>
                <w:rFonts w:eastAsiaTheme="minorEastAsia"/>
              </w:rPr>
            </w:pPr>
          </w:p>
          <w:p w:rsidR="00813D74" w:rsidRPr="00F0115E" w:rsidRDefault="00813D74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spacing w:line="245" w:lineRule="exact"/>
              <w:ind w:right="384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Художественная гимнастика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87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shd w:val="clear" w:color="auto" w:fill="FFFFFF"/>
              <w:ind w:left="787"/>
              <w:rPr>
                <w:rFonts w:eastAsiaTheme="minorEastAsia"/>
              </w:rPr>
            </w:pPr>
          </w:p>
          <w:p w:rsidR="00813D74" w:rsidRPr="00F0115E" w:rsidRDefault="00813D74">
            <w:pPr>
              <w:shd w:val="clear" w:color="auto" w:fill="FFFFFF"/>
              <w:ind w:left="787"/>
              <w:rPr>
                <w:rFonts w:eastAsiaTheme="minorEastAsia"/>
              </w:rPr>
            </w:pPr>
          </w:p>
        </w:tc>
      </w:tr>
      <w:tr w:rsidR="00813D74" w:rsidRPr="00F0115E">
        <w:trPr>
          <w:trHeight w:hRule="exact" w:val="312"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Всеволожская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341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Дзюдо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92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442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3</w:t>
            </w:r>
          </w:p>
        </w:tc>
      </w:tr>
      <w:tr w:rsidR="00813D74" w:rsidRPr="00F0115E">
        <w:trPr>
          <w:trHeight w:hRule="exact" w:val="312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rPr>
                <w:rFonts w:eastAsiaTheme="minorEastAsia"/>
              </w:rPr>
            </w:pPr>
          </w:p>
          <w:p w:rsidR="00813D74" w:rsidRPr="00F0115E" w:rsidRDefault="00813D74">
            <w:pPr>
              <w:rPr>
                <w:rFonts w:eastAsiaTheme="minorEastAsia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rPr>
                <w:rFonts w:eastAsiaTheme="minorEastAsia"/>
              </w:rPr>
            </w:pPr>
          </w:p>
          <w:p w:rsidR="00813D74" w:rsidRPr="00F0115E" w:rsidRDefault="00813D74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Тхэквондо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ВТФ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87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shd w:val="clear" w:color="auto" w:fill="FFFFFF"/>
              <w:ind w:left="787"/>
              <w:rPr>
                <w:rFonts w:eastAsiaTheme="minorEastAsia"/>
              </w:rPr>
            </w:pPr>
          </w:p>
          <w:p w:rsidR="00813D74" w:rsidRPr="00F0115E" w:rsidRDefault="00813D74">
            <w:pPr>
              <w:shd w:val="clear" w:color="auto" w:fill="FFFFFF"/>
              <w:ind w:left="787"/>
              <w:rPr>
                <w:rFonts w:eastAsiaTheme="minorEastAsia"/>
              </w:rPr>
            </w:pPr>
          </w:p>
        </w:tc>
      </w:tr>
      <w:tr w:rsidR="00813D74" w:rsidRPr="00F0115E">
        <w:trPr>
          <w:trHeight w:hRule="exact" w:val="557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spacing w:line="245" w:lineRule="exact"/>
              <w:ind w:right="384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Гатчинская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 №</w:t>
            </w:r>
            <w:r>
              <w:rPr>
                <w:b/>
                <w:bCs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Бокс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92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451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2</w:t>
            </w:r>
          </w:p>
        </w:tc>
      </w:tr>
      <w:tr w:rsidR="00813D74" w:rsidRPr="00F0115E">
        <w:trPr>
          <w:trHeight w:hRule="exact" w:val="317"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spacing w:line="245" w:lineRule="exact"/>
              <w:ind w:right="730" w:firstLine="5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Ломоносовская ДЮСШ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341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Самбо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92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451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2</w:t>
            </w:r>
          </w:p>
        </w:tc>
      </w:tr>
      <w:tr w:rsidR="00813D74" w:rsidRPr="00F0115E">
        <w:trPr>
          <w:trHeight w:hRule="exact" w:val="312"/>
        </w:trPr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rPr>
                <w:rFonts w:eastAsiaTheme="minorEastAsia"/>
              </w:rPr>
            </w:pPr>
          </w:p>
          <w:p w:rsidR="00813D74" w:rsidRPr="00F0115E" w:rsidRDefault="00813D74">
            <w:pPr>
              <w:rPr>
                <w:rFonts w:eastAsiaTheme="minorEastAsia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rPr>
                <w:rFonts w:eastAsiaTheme="minorEastAsia"/>
              </w:rPr>
            </w:pPr>
          </w:p>
          <w:p w:rsidR="00813D74" w:rsidRPr="00F0115E" w:rsidRDefault="00813D74">
            <w:pPr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Дзюдо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87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shd w:val="clear" w:color="auto" w:fill="FFFFFF"/>
              <w:ind w:left="787"/>
              <w:rPr>
                <w:rFonts w:eastAsiaTheme="minorEastAsia"/>
              </w:rPr>
            </w:pPr>
          </w:p>
          <w:p w:rsidR="00813D74" w:rsidRPr="00F0115E" w:rsidRDefault="00813D74">
            <w:pPr>
              <w:shd w:val="clear" w:color="auto" w:fill="FFFFFF"/>
              <w:ind w:left="787"/>
              <w:rPr>
                <w:rFonts w:eastAsiaTheme="minorEastAsia"/>
              </w:rPr>
            </w:pPr>
          </w:p>
        </w:tc>
      </w:tr>
      <w:tr w:rsidR="00813D74" w:rsidRPr="00F0115E">
        <w:trPr>
          <w:trHeight w:hRule="exact" w:val="312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Киришская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Самбо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92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451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</w:tr>
      <w:tr w:rsidR="00813D74" w:rsidRPr="00F0115E">
        <w:trPr>
          <w:trHeight w:hRule="exact" w:val="317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Сланцевская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Легкая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атлетика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92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456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</w:tr>
      <w:tr w:rsidR="00813D74" w:rsidRPr="00F0115E">
        <w:trPr>
          <w:trHeight w:hRule="exact" w:val="547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Кингисеппская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 «Ямбург»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spacing w:line="240" w:lineRule="exact"/>
              <w:ind w:right="394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Художественная гимнастика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92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456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</w:tr>
      <w:tr w:rsidR="00813D74" w:rsidRPr="00F0115E">
        <w:trPr>
          <w:trHeight w:hRule="exact" w:val="317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Центр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«Ладога»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341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Бокс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787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ind w:left="451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</w:t>
            </w:r>
          </w:p>
        </w:tc>
      </w:tr>
      <w:tr w:rsidR="00813D74" w:rsidRPr="00F0115E">
        <w:trPr>
          <w:trHeight w:hRule="exact" w:val="336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Всего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медалей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3D74" w:rsidRPr="00F0115E" w:rsidRDefault="00813D7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3D74" w:rsidRPr="00F0115E" w:rsidRDefault="00813D7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813D7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D74" w:rsidRPr="00F0115E" w:rsidRDefault="00F0115E">
            <w:pPr>
              <w:shd w:val="clear" w:color="auto" w:fill="FFFFFF"/>
              <w:rPr>
                <w:rFonts w:eastAsiaTheme="minorEastAsia"/>
              </w:rPr>
            </w:pPr>
            <w:r w:rsidRPr="00F0115E">
              <w:rPr>
                <w:rFonts w:eastAsiaTheme="minorEastAsia"/>
                <w:b/>
                <w:bCs/>
              </w:rPr>
              <w:t>128</w:t>
            </w:r>
          </w:p>
        </w:tc>
      </w:tr>
    </w:tbl>
    <w:p w:rsidR="00813D74" w:rsidRDefault="00585E0B">
      <w:pPr>
        <w:spacing w:before="648"/>
        <w:ind w:left="802" w:right="653"/>
        <w:rPr>
          <w:sz w:val="24"/>
          <w:szCs w:val="24"/>
        </w:rPr>
      </w:pPr>
      <w:r w:rsidRPr="00E711D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340.5pt">
            <v:imagedata r:id="rId4" o:title=""/>
          </v:shape>
        </w:pict>
      </w:r>
    </w:p>
    <w:p w:rsidR="00F0115E" w:rsidRDefault="00F0115E">
      <w:pPr>
        <w:shd w:val="clear" w:color="auto" w:fill="FFFFFF"/>
        <w:ind w:left="6408"/>
      </w:pPr>
    </w:p>
    <w:sectPr w:rsidR="00F0115E" w:rsidSect="0042443B">
      <w:type w:val="continuous"/>
      <w:pgSz w:w="11909" w:h="16834"/>
      <w:pgMar w:top="426" w:right="1860" w:bottom="360" w:left="10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E65"/>
    <w:rsid w:val="0042443B"/>
    <w:rsid w:val="00530E65"/>
    <w:rsid w:val="00585E0B"/>
    <w:rsid w:val="00813D74"/>
    <w:rsid w:val="00E711D2"/>
    <w:rsid w:val="00F0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678</dc:creator>
  <cp:keywords/>
  <dc:description/>
  <cp:lastModifiedBy>678</cp:lastModifiedBy>
  <cp:revision>5</cp:revision>
  <dcterms:created xsi:type="dcterms:W3CDTF">2013-10-31T10:54:00Z</dcterms:created>
  <dcterms:modified xsi:type="dcterms:W3CDTF">2013-10-31T12:50:00Z</dcterms:modified>
</cp:coreProperties>
</file>